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AA2E7" w14:textId="24657391" w:rsidR="00AB1DAA" w:rsidRDefault="00AB1DAA" w:rsidP="00B87435">
      <w:pPr>
        <w:spacing w:after="60" w:line="240" w:lineRule="auto"/>
        <w:ind w:right="-14"/>
        <w:jc w:val="center"/>
        <w:rPr>
          <w:rFonts w:ascii="Arial" w:eastAsia="Arial" w:hAnsi="Arial" w:cs="Arial"/>
          <w:b/>
          <w:bCs/>
          <w:u w:val="thick" w:color="000000"/>
        </w:rPr>
      </w:pPr>
      <w:r w:rsidRPr="00152E73">
        <w:rPr>
          <w:rFonts w:ascii="Arial" w:eastAsia="Arial" w:hAnsi="Arial" w:cs="Arial"/>
          <w:b/>
          <w:bCs/>
          <w:u w:val="thick" w:color="000000"/>
        </w:rPr>
        <w:t>PE</w:t>
      </w:r>
      <w:r w:rsidRPr="00152E73">
        <w:rPr>
          <w:rFonts w:ascii="Arial" w:eastAsia="Arial" w:hAnsi="Arial" w:cs="Arial"/>
          <w:b/>
          <w:bCs/>
          <w:spacing w:val="1"/>
          <w:u w:val="thick" w:color="000000"/>
        </w:rPr>
        <w:t>N</w:t>
      </w:r>
      <w:r w:rsidRPr="00152E73">
        <w:rPr>
          <w:rFonts w:ascii="Arial" w:eastAsia="Arial" w:hAnsi="Arial" w:cs="Arial"/>
          <w:b/>
          <w:bCs/>
          <w:u w:val="thick" w:color="000000"/>
        </w:rPr>
        <w:t>GUM</w:t>
      </w:r>
      <w:r w:rsidRPr="00152E73">
        <w:rPr>
          <w:rFonts w:ascii="Arial" w:eastAsia="Arial" w:hAnsi="Arial" w:cs="Arial"/>
          <w:b/>
          <w:bCs/>
          <w:spacing w:val="1"/>
          <w:u w:val="thick" w:color="000000"/>
        </w:rPr>
        <w:t>U</w:t>
      </w:r>
      <w:r w:rsidRPr="00152E73">
        <w:rPr>
          <w:rFonts w:ascii="Arial" w:eastAsia="Arial" w:hAnsi="Arial" w:cs="Arial"/>
          <w:b/>
          <w:bCs/>
          <w:u w:val="thick" w:color="000000"/>
        </w:rPr>
        <w:t>M</w:t>
      </w:r>
      <w:r w:rsidRPr="00152E73">
        <w:rPr>
          <w:rFonts w:ascii="Arial" w:eastAsia="Arial" w:hAnsi="Arial" w:cs="Arial"/>
          <w:b/>
          <w:bCs/>
          <w:spacing w:val="-1"/>
          <w:u w:val="thick" w:color="000000"/>
        </w:rPr>
        <w:t>A</w:t>
      </w:r>
      <w:r w:rsidRPr="00152E73">
        <w:rPr>
          <w:rFonts w:ascii="Arial" w:eastAsia="Arial" w:hAnsi="Arial" w:cs="Arial"/>
          <w:b/>
          <w:bCs/>
          <w:u w:val="thick" w:color="000000"/>
        </w:rPr>
        <w:t xml:space="preserve">N </w:t>
      </w:r>
      <w:r w:rsidRPr="00AB1DAA">
        <w:rPr>
          <w:rFonts w:ascii="Arial" w:eastAsia="Arial" w:hAnsi="Arial" w:cs="Arial"/>
          <w:b/>
          <w:bCs/>
          <w:u w:val="thick" w:color="000000"/>
        </w:rPr>
        <w:t xml:space="preserve">PENGADAAN </w:t>
      </w:r>
    </w:p>
    <w:p w14:paraId="7B7A04C1" w14:textId="77777777" w:rsidR="00EF37CC" w:rsidRDefault="00AB1DAA" w:rsidP="00B87435">
      <w:pPr>
        <w:spacing w:after="60" w:line="240" w:lineRule="auto"/>
        <w:ind w:right="-14"/>
        <w:jc w:val="center"/>
        <w:rPr>
          <w:rFonts w:ascii="Arial" w:eastAsia="Arial" w:hAnsi="Arial" w:cs="Arial"/>
          <w:b/>
          <w:bCs/>
          <w:u w:val="thick" w:color="000000"/>
        </w:rPr>
      </w:pPr>
      <w:r w:rsidRPr="00EF37CC">
        <w:rPr>
          <w:rFonts w:ascii="Arial" w:eastAsia="Arial" w:hAnsi="Arial" w:cs="Arial"/>
          <w:b/>
          <w:bCs/>
          <w:u w:val="thick" w:color="000000"/>
        </w:rPr>
        <w:t xml:space="preserve">JASA SEWA 1 (SATU) UNIT </w:t>
      </w:r>
      <w:r w:rsidR="004F535A" w:rsidRPr="00EF37CC">
        <w:rPr>
          <w:rFonts w:ascii="Arial" w:eastAsia="Arial" w:hAnsi="Arial" w:cs="Arial"/>
          <w:b/>
          <w:bCs/>
          <w:u w:val="thick" w:color="000000"/>
        </w:rPr>
        <w:t>HARBOUR TUG</w:t>
      </w:r>
      <w:r w:rsidRPr="00EF37CC">
        <w:rPr>
          <w:rFonts w:ascii="Arial" w:eastAsia="Arial" w:hAnsi="Arial" w:cs="Arial"/>
          <w:b/>
          <w:bCs/>
          <w:u w:val="thick" w:color="000000"/>
        </w:rPr>
        <w:t xml:space="preserve"> </w:t>
      </w:r>
      <w:r w:rsidR="00EF37CC" w:rsidRPr="00EF37CC">
        <w:rPr>
          <w:rFonts w:ascii="Arial" w:eastAsia="Arial" w:hAnsi="Arial" w:cs="Arial"/>
          <w:b/>
          <w:bCs/>
          <w:u w:val="thick" w:color="000000"/>
        </w:rPr>
        <w:t>UNTUK MENDUKUNG KEGIAT</w:t>
      </w:r>
      <w:r w:rsidR="00EF37CC">
        <w:rPr>
          <w:rFonts w:ascii="Arial" w:eastAsia="Arial" w:hAnsi="Arial" w:cs="Arial"/>
          <w:b/>
          <w:bCs/>
          <w:u w:val="thick" w:color="000000"/>
        </w:rPr>
        <w:t>AN</w:t>
      </w:r>
    </w:p>
    <w:p w14:paraId="46BC3B4F" w14:textId="10D2A7EC" w:rsidR="00AB1DAA" w:rsidRPr="00EF37CC" w:rsidRDefault="00EF37CC" w:rsidP="00B87435">
      <w:pPr>
        <w:spacing w:after="60" w:line="240" w:lineRule="auto"/>
        <w:ind w:right="-14"/>
        <w:jc w:val="center"/>
        <w:rPr>
          <w:rFonts w:ascii="Arial" w:eastAsia="Arial" w:hAnsi="Arial" w:cs="Arial"/>
          <w:b/>
          <w:bCs/>
          <w:u w:val="thick" w:color="000000"/>
          <w:lang w:val="pt-PT"/>
        </w:rPr>
      </w:pPr>
      <w:r w:rsidRPr="00EF37CC">
        <w:rPr>
          <w:rFonts w:ascii="Arial" w:eastAsia="Arial" w:hAnsi="Arial" w:cs="Arial"/>
          <w:b/>
          <w:bCs/>
          <w:u w:val="thick" w:color="000000"/>
          <w:lang w:val="pt-PT"/>
        </w:rPr>
        <w:t>OPERASIONAL</w:t>
      </w:r>
      <w:r w:rsidR="00A94C4B" w:rsidRPr="00EF37CC">
        <w:rPr>
          <w:rFonts w:ascii="Arial" w:eastAsia="Arial" w:hAnsi="Arial" w:cs="Arial"/>
          <w:b/>
          <w:bCs/>
          <w:u w:val="thick" w:color="000000"/>
          <w:lang w:val="pt-PT"/>
        </w:rPr>
        <w:t xml:space="preserve"> </w:t>
      </w:r>
      <w:r w:rsidRPr="00EF37CC">
        <w:rPr>
          <w:rFonts w:ascii="Arial" w:eastAsia="Arial" w:hAnsi="Arial" w:cs="Arial"/>
          <w:b/>
          <w:bCs/>
          <w:u w:val="thick" w:color="000000"/>
          <w:lang w:val="pt-PT"/>
        </w:rPr>
        <w:t xml:space="preserve">DI </w:t>
      </w:r>
      <w:r w:rsidR="00A94C4B" w:rsidRPr="00EF37CC">
        <w:rPr>
          <w:rFonts w:ascii="Arial" w:eastAsia="Arial" w:hAnsi="Arial" w:cs="Arial"/>
          <w:b/>
          <w:bCs/>
          <w:u w:val="thick" w:color="000000"/>
          <w:lang w:val="pt-PT"/>
        </w:rPr>
        <w:t xml:space="preserve">PORT </w:t>
      </w:r>
      <w:r w:rsidR="004F535A" w:rsidRPr="00EF37CC">
        <w:rPr>
          <w:rFonts w:ascii="Arial" w:eastAsia="Arial" w:hAnsi="Arial" w:cs="Arial"/>
          <w:b/>
          <w:bCs/>
          <w:u w:val="thick" w:color="000000"/>
          <w:lang w:val="pt-PT"/>
        </w:rPr>
        <w:t>KOLONODALE</w:t>
      </w:r>
      <w:r w:rsidRPr="00EF37CC">
        <w:rPr>
          <w:rFonts w:ascii="Arial" w:eastAsia="Arial" w:hAnsi="Arial" w:cs="Arial"/>
          <w:b/>
          <w:bCs/>
          <w:u w:val="thick" w:color="000000"/>
          <w:lang w:val="pt-PT"/>
        </w:rPr>
        <w:t xml:space="preserve"> (I</w:t>
      </w:r>
      <w:r>
        <w:rPr>
          <w:rFonts w:ascii="Arial" w:eastAsia="Arial" w:hAnsi="Arial" w:cs="Arial"/>
          <w:b/>
          <w:bCs/>
          <w:u w:val="thick" w:color="000000"/>
          <w:lang w:val="pt-PT"/>
        </w:rPr>
        <w:t>)</w:t>
      </w:r>
    </w:p>
    <w:p w14:paraId="641A26A1" w14:textId="68297A78" w:rsidR="00AE14AB" w:rsidRPr="00152E73" w:rsidRDefault="00854BD1" w:rsidP="00B87435">
      <w:pPr>
        <w:spacing w:after="60" w:line="240" w:lineRule="auto"/>
        <w:ind w:right="-14"/>
        <w:jc w:val="center"/>
        <w:rPr>
          <w:rFonts w:ascii="Arial" w:eastAsia="Arial" w:hAnsi="Arial" w:cs="Arial"/>
          <w:u w:val="single"/>
        </w:rPr>
      </w:pPr>
      <w:r w:rsidRPr="00220B54">
        <w:rPr>
          <w:rFonts w:ascii="Arial" w:eastAsia="Arial" w:hAnsi="Arial" w:cs="Arial"/>
          <w:b/>
          <w:bCs/>
          <w:u w:val="single"/>
        </w:rPr>
        <w:t>N</w:t>
      </w:r>
      <w:r w:rsidR="004F2D72" w:rsidRPr="00220B54">
        <w:rPr>
          <w:rFonts w:ascii="Arial" w:eastAsia="Arial" w:hAnsi="Arial" w:cs="Arial"/>
          <w:b/>
          <w:bCs/>
          <w:u w:val="single"/>
        </w:rPr>
        <w:t>o</w:t>
      </w:r>
      <w:r w:rsidRPr="00220B54">
        <w:rPr>
          <w:rFonts w:ascii="Arial" w:eastAsia="Arial" w:hAnsi="Arial" w:cs="Arial"/>
          <w:b/>
          <w:bCs/>
          <w:u w:val="single"/>
        </w:rPr>
        <w:t>.</w:t>
      </w:r>
      <w:r w:rsidR="008A0B0A" w:rsidRPr="00220B54">
        <w:rPr>
          <w:rFonts w:ascii="Arial" w:eastAsia="Arial" w:hAnsi="Arial" w:cs="Arial"/>
          <w:b/>
          <w:bCs/>
          <w:spacing w:val="-4"/>
          <w:u w:val="single"/>
        </w:rPr>
        <w:t xml:space="preserve"> </w:t>
      </w:r>
      <w:r w:rsidR="00A94C4B">
        <w:rPr>
          <w:rFonts w:ascii="Arial" w:eastAsia="Arial" w:hAnsi="Arial" w:cs="Arial"/>
          <w:b/>
          <w:bCs/>
          <w:spacing w:val="-4"/>
          <w:u w:val="single"/>
        </w:rPr>
        <w:t>2</w:t>
      </w:r>
      <w:r w:rsidR="004F535A">
        <w:rPr>
          <w:rFonts w:ascii="Arial" w:eastAsia="Arial" w:hAnsi="Arial" w:cs="Arial"/>
          <w:b/>
          <w:bCs/>
          <w:spacing w:val="-4"/>
          <w:u w:val="single"/>
        </w:rPr>
        <w:t>2</w:t>
      </w:r>
      <w:r w:rsidR="00A94C4B">
        <w:rPr>
          <w:rFonts w:ascii="Arial" w:eastAsia="Arial" w:hAnsi="Arial" w:cs="Arial"/>
          <w:b/>
          <w:bCs/>
          <w:spacing w:val="-4"/>
          <w:u w:val="single"/>
        </w:rPr>
        <w:t>2</w:t>
      </w:r>
      <w:r w:rsidR="001A1CCE">
        <w:rPr>
          <w:rFonts w:ascii="Arial" w:eastAsia="Arial" w:hAnsi="Arial" w:cs="Arial"/>
          <w:b/>
          <w:bCs/>
          <w:spacing w:val="-4"/>
          <w:u w:val="single"/>
        </w:rPr>
        <w:t>/PTK3330/20256-S0</w:t>
      </w:r>
    </w:p>
    <w:p w14:paraId="5A48DEA8" w14:textId="46DA0DE6" w:rsidR="00AE14AB" w:rsidRPr="00152E73" w:rsidRDefault="001C1D2B" w:rsidP="008F52EC">
      <w:pPr>
        <w:spacing w:after="0" w:line="248" w:lineRule="exact"/>
        <w:ind w:right="-68"/>
        <w:jc w:val="center"/>
        <w:rPr>
          <w:rFonts w:ascii="Arial" w:eastAsia="Arial" w:hAnsi="Arial" w:cs="Arial"/>
          <w:b/>
          <w:bCs/>
          <w:w w:val="99"/>
          <w:position w:val="-1"/>
        </w:rPr>
      </w:pPr>
      <w:r>
        <w:rPr>
          <w:rFonts w:ascii="Arial" w:eastAsia="Arial" w:hAnsi="Arial" w:cs="Arial"/>
          <w:b/>
          <w:bCs/>
          <w:position w:val="-1"/>
        </w:rPr>
        <w:t>16</w:t>
      </w:r>
      <w:r w:rsidR="006C0DE9">
        <w:rPr>
          <w:rFonts w:ascii="Arial" w:eastAsia="Arial" w:hAnsi="Arial" w:cs="Arial"/>
          <w:b/>
          <w:bCs/>
          <w:position w:val="-1"/>
        </w:rPr>
        <w:t xml:space="preserve"> Mei</w:t>
      </w:r>
      <w:r w:rsidR="00310440" w:rsidRPr="00152E73">
        <w:rPr>
          <w:rFonts w:ascii="Arial" w:eastAsia="Arial" w:hAnsi="Arial" w:cs="Arial"/>
          <w:b/>
          <w:bCs/>
          <w:position w:val="-1"/>
        </w:rPr>
        <w:t xml:space="preserve"> 202</w:t>
      </w:r>
      <w:r w:rsidR="00BA575D">
        <w:rPr>
          <w:rFonts w:ascii="Arial" w:eastAsia="Arial" w:hAnsi="Arial" w:cs="Arial"/>
          <w:b/>
          <w:bCs/>
          <w:position w:val="-1"/>
        </w:rPr>
        <w:t>6</w:t>
      </w:r>
    </w:p>
    <w:p w14:paraId="3892A9A6" w14:textId="77777777" w:rsidR="00AE14AB" w:rsidRPr="00152E73" w:rsidRDefault="00AE14AB">
      <w:pPr>
        <w:spacing w:after="0" w:line="200" w:lineRule="exact"/>
        <w:rPr>
          <w:rFonts w:ascii="Arial" w:hAnsi="Arial" w:cs="Arial"/>
          <w:sz w:val="24"/>
          <w:szCs w:val="24"/>
        </w:rPr>
      </w:pPr>
    </w:p>
    <w:p w14:paraId="5A2C21AA" w14:textId="77777777" w:rsidR="002F0464" w:rsidRPr="00152E73" w:rsidRDefault="002F0464" w:rsidP="002F0464">
      <w:pPr>
        <w:pStyle w:val="BodyText"/>
        <w:numPr>
          <w:ilvl w:val="0"/>
          <w:numId w:val="15"/>
        </w:numPr>
        <w:spacing w:after="60"/>
        <w:ind w:left="426" w:hanging="426"/>
        <w:jc w:val="both"/>
        <w:rPr>
          <w:b/>
        </w:rPr>
      </w:pPr>
      <w:r w:rsidRPr="00152E73">
        <w:rPr>
          <w:b/>
          <w:lang w:val="en-US"/>
        </w:rPr>
        <w:t>Informasi Tender</w:t>
      </w:r>
    </w:p>
    <w:tbl>
      <w:tblPr>
        <w:tblStyle w:val="TableGrid"/>
        <w:tblW w:w="8930" w:type="dxa"/>
        <w:tblInd w:w="421" w:type="dxa"/>
        <w:tblLook w:val="04A0" w:firstRow="1" w:lastRow="0" w:firstColumn="1" w:lastColumn="0" w:noHBand="0" w:noVBand="1"/>
      </w:tblPr>
      <w:tblGrid>
        <w:gridCol w:w="2835"/>
        <w:gridCol w:w="6095"/>
      </w:tblGrid>
      <w:tr w:rsidR="002F0464" w:rsidRPr="00152E73" w14:paraId="5970CFBE" w14:textId="77777777" w:rsidTr="00FD5355">
        <w:tc>
          <w:tcPr>
            <w:tcW w:w="2835" w:type="dxa"/>
          </w:tcPr>
          <w:p w14:paraId="6A145B62" w14:textId="77777777" w:rsidR="002F0464" w:rsidRPr="00152E73" w:rsidRDefault="002F0464" w:rsidP="008E0692">
            <w:pPr>
              <w:pStyle w:val="BodyText"/>
              <w:ind w:right="6"/>
              <w:jc w:val="both"/>
              <w:rPr>
                <w:rFonts w:eastAsiaTheme="minorHAnsi"/>
                <w:lang w:val="en-US"/>
              </w:rPr>
            </w:pPr>
            <w:proofErr w:type="spellStart"/>
            <w:r w:rsidRPr="00152E73">
              <w:rPr>
                <w:rFonts w:eastAsiaTheme="minorHAnsi"/>
                <w:lang w:val="en-US"/>
              </w:rPr>
              <w:t>Lingkup</w:t>
            </w:r>
            <w:proofErr w:type="spellEnd"/>
            <w:r w:rsidRPr="00152E73">
              <w:rPr>
                <w:rFonts w:eastAsiaTheme="minorHAnsi"/>
                <w:lang w:val="en-US"/>
              </w:rPr>
              <w:t xml:space="preserve"> </w:t>
            </w:r>
            <w:proofErr w:type="spellStart"/>
            <w:r w:rsidRPr="00152E73">
              <w:rPr>
                <w:rFonts w:eastAsiaTheme="minorHAnsi"/>
                <w:lang w:val="en-US"/>
              </w:rPr>
              <w:t>Pekerjaan</w:t>
            </w:r>
            <w:proofErr w:type="spellEnd"/>
            <w:r w:rsidRPr="00152E73">
              <w:rPr>
                <w:rFonts w:eastAsiaTheme="minorHAnsi"/>
                <w:lang w:val="en-US"/>
              </w:rPr>
              <w:t>:</w:t>
            </w:r>
          </w:p>
        </w:tc>
        <w:tc>
          <w:tcPr>
            <w:tcW w:w="6095" w:type="dxa"/>
          </w:tcPr>
          <w:p w14:paraId="522DC870" w14:textId="2E154107" w:rsidR="00A41E0A" w:rsidRDefault="005859C7" w:rsidP="004E61B3">
            <w:pPr>
              <w:spacing w:after="60"/>
              <w:jc w:val="both"/>
              <w:rPr>
                <w:rFonts w:ascii="Arial" w:hAnsi="Arial" w:cs="Arial"/>
              </w:rPr>
            </w:pPr>
            <w:proofErr w:type="spellStart"/>
            <w:r>
              <w:rPr>
                <w:rFonts w:ascii="Arial" w:hAnsi="Arial" w:cs="Arial"/>
              </w:rPr>
              <w:t>Penyedia</w:t>
            </w:r>
            <w:proofErr w:type="spellEnd"/>
            <w:r>
              <w:rPr>
                <w:rFonts w:ascii="Arial" w:hAnsi="Arial" w:cs="Arial"/>
              </w:rPr>
              <w:t xml:space="preserve"> </w:t>
            </w:r>
            <w:proofErr w:type="spellStart"/>
            <w:r>
              <w:rPr>
                <w:rFonts w:ascii="Arial" w:hAnsi="Arial" w:cs="Arial"/>
              </w:rPr>
              <w:t>Jasa</w:t>
            </w:r>
            <w:proofErr w:type="spellEnd"/>
            <w:r>
              <w:rPr>
                <w:rFonts w:ascii="Arial" w:hAnsi="Arial" w:cs="Arial"/>
              </w:rPr>
              <w:t xml:space="preserve"> </w:t>
            </w:r>
            <w:proofErr w:type="spellStart"/>
            <w:r>
              <w:rPr>
                <w:rFonts w:ascii="Arial" w:hAnsi="Arial" w:cs="Arial"/>
              </w:rPr>
              <w:t>menyediakan</w:t>
            </w:r>
            <w:proofErr w:type="spellEnd"/>
            <w:r w:rsidR="00CA4860" w:rsidRPr="00CA4860">
              <w:rPr>
                <w:rFonts w:ascii="Arial" w:hAnsi="Arial" w:cs="Arial"/>
              </w:rPr>
              <w:t xml:space="preserve"> </w:t>
            </w:r>
            <w:proofErr w:type="spellStart"/>
            <w:r w:rsidR="00CA4860">
              <w:rPr>
                <w:rFonts w:ascii="Arial" w:hAnsi="Arial" w:cs="Arial"/>
              </w:rPr>
              <w:t>j</w:t>
            </w:r>
            <w:r w:rsidR="00CA4860" w:rsidRPr="00CA4860">
              <w:rPr>
                <w:rFonts w:ascii="Arial" w:hAnsi="Arial" w:cs="Arial"/>
              </w:rPr>
              <w:t>asa</w:t>
            </w:r>
            <w:proofErr w:type="spellEnd"/>
            <w:r w:rsidR="00CA4860" w:rsidRPr="00CA4860">
              <w:rPr>
                <w:rFonts w:ascii="Arial" w:hAnsi="Arial" w:cs="Arial"/>
              </w:rPr>
              <w:t xml:space="preserve"> </w:t>
            </w:r>
            <w:proofErr w:type="spellStart"/>
            <w:r w:rsidR="00CA4860">
              <w:rPr>
                <w:rFonts w:ascii="Arial" w:hAnsi="Arial" w:cs="Arial"/>
              </w:rPr>
              <w:t>s</w:t>
            </w:r>
            <w:r w:rsidR="00CA4860" w:rsidRPr="00CA4860">
              <w:rPr>
                <w:rFonts w:ascii="Arial" w:hAnsi="Arial" w:cs="Arial"/>
              </w:rPr>
              <w:t>ewa</w:t>
            </w:r>
            <w:proofErr w:type="spellEnd"/>
            <w:r w:rsidR="00CA4860" w:rsidRPr="00CA4860">
              <w:rPr>
                <w:rFonts w:ascii="Arial" w:hAnsi="Arial" w:cs="Arial"/>
              </w:rPr>
              <w:t xml:space="preserve"> 1 (Satu) Unit </w:t>
            </w:r>
            <w:proofErr w:type="spellStart"/>
            <w:r w:rsidR="004F535A">
              <w:rPr>
                <w:rFonts w:ascii="Arial" w:hAnsi="Arial" w:cs="Arial"/>
              </w:rPr>
              <w:t>Harbour</w:t>
            </w:r>
            <w:proofErr w:type="spellEnd"/>
            <w:r w:rsidR="004F535A">
              <w:rPr>
                <w:rFonts w:ascii="Arial" w:hAnsi="Arial" w:cs="Arial"/>
              </w:rPr>
              <w:t xml:space="preserve"> Tug</w:t>
            </w:r>
            <w:r w:rsidR="00CA4860" w:rsidRPr="00CA4860">
              <w:rPr>
                <w:rFonts w:ascii="Arial" w:hAnsi="Arial" w:cs="Arial"/>
              </w:rPr>
              <w:t xml:space="preserve"> </w:t>
            </w:r>
            <w:proofErr w:type="spellStart"/>
            <w:r w:rsidR="00C437B2">
              <w:rPr>
                <w:rFonts w:ascii="Arial" w:hAnsi="Arial" w:cs="Arial"/>
              </w:rPr>
              <w:t>untuk</w:t>
            </w:r>
            <w:proofErr w:type="spellEnd"/>
            <w:r w:rsidR="00C437B2">
              <w:rPr>
                <w:rFonts w:ascii="Arial" w:hAnsi="Arial" w:cs="Arial"/>
              </w:rPr>
              <w:t xml:space="preserve"> </w:t>
            </w:r>
            <w:proofErr w:type="spellStart"/>
            <w:r w:rsidR="00C437B2">
              <w:rPr>
                <w:rFonts w:ascii="Arial" w:hAnsi="Arial" w:cs="Arial"/>
              </w:rPr>
              <w:t>Mendukung</w:t>
            </w:r>
            <w:proofErr w:type="spellEnd"/>
            <w:r w:rsidR="00C437B2">
              <w:rPr>
                <w:rFonts w:ascii="Arial" w:hAnsi="Arial" w:cs="Arial"/>
              </w:rPr>
              <w:t xml:space="preserve"> </w:t>
            </w:r>
            <w:proofErr w:type="spellStart"/>
            <w:r w:rsidR="00C437B2">
              <w:rPr>
                <w:rFonts w:ascii="Arial" w:hAnsi="Arial" w:cs="Arial"/>
              </w:rPr>
              <w:t>Kegiatan</w:t>
            </w:r>
            <w:proofErr w:type="spellEnd"/>
            <w:r w:rsidR="00C437B2">
              <w:rPr>
                <w:rFonts w:ascii="Arial" w:hAnsi="Arial" w:cs="Arial"/>
              </w:rPr>
              <w:t xml:space="preserve"> </w:t>
            </w:r>
            <w:proofErr w:type="spellStart"/>
            <w:r w:rsidR="00C437B2">
              <w:rPr>
                <w:rFonts w:ascii="Arial" w:hAnsi="Arial" w:cs="Arial"/>
              </w:rPr>
              <w:t>Operasional</w:t>
            </w:r>
            <w:proofErr w:type="spellEnd"/>
            <w:r w:rsidR="00C437B2">
              <w:rPr>
                <w:rFonts w:ascii="Arial" w:hAnsi="Arial" w:cs="Arial"/>
              </w:rPr>
              <w:t xml:space="preserve"> </w:t>
            </w:r>
            <w:r w:rsidR="005A77F7">
              <w:rPr>
                <w:rFonts w:ascii="Arial" w:hAnsi="Arial" w:cs="Arial"/>
              </w:rPr>
              <w:t xml:space="preserve">di </w:t>
            </w:r>
            <w:r w:rsidR="00A94C4B">
              <w:rPr>
                <w:rFonts w:ascii="Arial" w:hAnsi="Arial" w:cs="Arial"/>
              </w:rPr>
              <w:t xml:space="preserve">Marine Business &amp; Operation </w:t>
            </w:r>
            <w:r w:rsidR="004F535A">
              <w:rPr>
                <w:rFonts w:ascii="Arial" w:hAnsi="Arial" w:cs="Arial"/>
              </w:rPr>
              <w:t>di</w:t>
            </w:r>
            <w:r w:rsidR="00A94C4B">
              <w:rPr>
                <w:rFonts w:ascii="Arial" w:hAnsi="Arial" w:cs="Arial"/>
              </w:rPr>
              <w:t xml:space="preserve"> Marine Port </w:t>
            </w:r>
            <w:proofErr w:type="spellStart"/>
            <w:r w:rsidR="004F535A">
              <w:rPr>
                <w:rFonts w:ascii="Arial" w:hAnsi="Arial" w:cs="Arial"/>
              </w:rPr>
              <w:t>Kolonodale</w:t>
            </w:r>
            <w:proofErr w:type="spellEnd"/>
          </w:p>
          <w:p w14:paraId="5C3B6DBD" w14:textId="77777777" w:rsidR="00C41CAF" w:rsidRPr="00E74EDC" w:rsidRDefault="00C41CAF" w:rsidP="004E61B3">
            <w:pPr>
              <w:spacing w:after="60"/>
              <w:jc w:val="both"/>
              <w:rPr>
                <w:rFonts w:ascii="Arial" w:hAnsi="Arial" w:cs="Arial"/>
                <w:sz w:val="12"/>
                <w:szCs w:val="12"/>
              </w:rPr>
            </w:pPr>
          </w:p>
          <w:p w14:paraId="3C9273CA" w14:textId="2B67E952" w:rsidR="002F0464" w:rsidRPr="00152E73" w:rsidRDefault="00374F86" w:rsidP="00D9749E">
            <w:pPr>
              <w:spacing w:after="60"/>
              <w:rPr>
                <w:rFonts w:ascii="Arial" w:hAnsi="Arial" w:cs="Arial"/>
              </w:rPr>
            </w:pPr>
            <w:r w:rsidRPr="00152E73">
              <w:rPr>
                <w:rFonts w:ascii="Arial" w:hAnsi="Arial" w:cs="Arial"/>
                <w:i/>
              </w:rPr>
              <w:t>Laycan</w:t>
            </w:r>
            <w:r w:rsidR="00014085" w:rsidRPr="001F5CC6">
              <w:rPr>
                <w:rFonts w:ascii="Arial" w:hAnsi="Arial" w:cs="Arial"/>
              </w:rPr>
              <w:t xml:space="preserve">: </w:t>
            </w:r>
            <w:r w:rsidR="00883918">
              <w:rPr>
                <w:rFonts w:ascii="Arial" w:hAnsi="Arial" w:cs="Arial"/>
                <w:b/>
                <w:bCs/>
              </w:rPr>
              <w:t>05</w:t>
            </w:r>
            <w:r w:rsidR="00EF37CC">
              <w:rPr>
                <w:rFonts w:ascii="Arial" w:hAnsi="Arial" w:cs="Arial"/>
                <w:b/>
                <w:bCs/>
              </w:rPr>
              <w:t xml:space="preserve"> – </w:t>
            </w:r>
            <w:r w:rsidR="00883918">
              <w:rPr>
                <w:rFonts w:ascii="Arial" w:hAnsi="Arial" w:cs="Arial"/>
                <w:b/>
                <w:bCs/>
              </w:rPr>
              <w:t>06 Juni</w:t>
            </w:r>
            <w:r w:rsidR="00AF70A3">
              <w:rPr>
                <w:rFonts w:ascii="Arial" w:hAnsi="Arial" w:cs="Arial"/>
                <w:b/>
                <w:bCs/>
              </w:rPr>
              <w:t xml:space="preserve"> 2026</w:t>
            </w:r>
          </w:p>
        </w:tc>
      </w:tr>
      <w:tr w:rsidR="002F0464" w:rsidRPr="001C1D2B" w14:paraId="0944CF8A" w14:textId="77777777" w:rsidTr="00FD5355">
        <w:tc>
          <w:tcPr>
            <w:tcW w:w="2835" w:type="dxa"/>
          </w:tcPr>
          <w:p w14:paraId="57DE912D" w14:textId="46115742" w:rsidR="002F0464" w:rsidRPr="00152E73" w:rsidRDefault="002F0464" w:rsidP="002F0464">
            <w:pPr>
              <w:pStyle w:val="BodyText"/>
              <w:rPr>
                <w:b/>
              </w:rPr>
            </w:pPr>
            <w:r w:rsidRPr="00152E73">
              <w:rPr>
                <w:rFonts w:eastAsiaTheme="minorHAnsi"/>
                <w:lang w:val="en-US"/>
              </w:rPr>
              <w:t>Metode Penyampaian Dokumen Pengadaan:</w:t>
            </w:r>
          </w:p>
        </w:tc>
        <w:tc>
          <w:tcPr>
            <w:tcW w:w="6095" w:type="dxa"/>
          </w:tcPr>
          <w:p w14:paraId="10744D6F" w14:textId="2FFE60F2" w:rsidR="002F0464" w:rsidRPr="00152E73" w:rsidRDefault="00B00A12" w:rsidP="008E0692">
            <w:pPr>
              <w:pStyle w:val="17"/>
              <w:shd w:val="clear" w:color="auto" w:fill="FFFFFF"/>
              <w:spacing w:before="0" w:beforeAutospacing="0" w:after="0" w:afterAutospacing="0"/>
              <w:jc w:val="both"/>
              <w:rPr>
                <w:rFonts w:ascii="Arial" w:hAnsi="Arial" w:cs="Arial"/>
                <w:color w:val="212529"/>
                <w:sz w:val="22"/>
                <w:szCs w:val="22"/>
                <w:lang w:val="id"/>
              </w:rPr>
            </w:pPr>
            <w:r w:rsidRPr="00152E73">
              <w:rPr>
                <w:rFonts w:ascii="Arial" w:hAnsi="Arial" w:cs="Arial"/>
                <w:color w:val="212529"/>
                <w:sz w:val="22"/>
                <w:szCs w:val="22"/>
                <w:lang w:val="id"/>
              </w:rPr>
              <w:t>1 (Satu)</w:t>
            </w:r>
            <w:r w:rsidR="00566DBC" w:rsidRPr="00152E73">
              <w:rPr>
                <w:rFonts w:ascii="Arial" w:hAnsi="Arial" w:cs="Arial"/>
                <w:color w:val="212529"/>
                <w:sz w:val="22"/>
                <w:szCs w:val="22"/>
                <w:lang w:val="id"/>
              </w:rPr>
              <w:t xml:space="preserve"> </w:t>
            </w:r>
            <w:r w:rsidRPr="00152E73">
              <w:rPr>
                <w:rFonts w:ascii="Arial" w:hAnsi="Arial" w:cs="Arial"/>
                <w:color w:val="212529"/>
                <w:sz w:val="22"/>
                <w:szCs w:val="22"/>
                <w:lang w:val="id"/>
              </w:rPr>
              <w:t xml:space="preserve">Tahap </w:t>
            </w:r>
            <w:r w:rsidR="00566DBC" w:rsidRPr="00152E73">
              <w:rPr>
                <w:rFonts w:ascii="Arial" w:hAnsi="Arial" w:cs="Arial"/>
                <w:color w:val="212529"/>
                <w:sz w:val="22"/>
                <w:szCs w:val="22"/>
                <w:lang w:val="id"/>
              </w:rPr>
              <w:t>–</w:t>
            </w:r>
            <w:r w:rsidRPr="00152E73">
              <w:rPr>
                <w:rFonts w:ascii="Arial" w:hAnsi="Arial" w:cs="Arial"/>
                <w:color w:val="212529"/>
                <w:sz w:val="22"/>
                <w:szCs w:val="22"/>
                <w:lang w:val="id"/>
              </w:rPr>
              <w:t xml:space="preserve"> </w:t>
            </w:r>
            <w:r w:rsidR="00CE184F">
              <w:rPr>
                <w:rFonts w:ascii="Arial" w:hAnsi="Arial" w:cs="Arial"/>
                <w:color w:val="212529"/>
                <w:sz w:val="22"/>
                <w:szCs w:val="22"/>
                <w:lang w:val="id"/>
              </w:rPr>
              <w:t>1</w:t>
            </w:r>
            <w:r w:rsidR="00FD5355" w:rsidRPr="00152E73">
              <w:rPr>
                <w:rFonts w:ascii="Arial" w:hAnsi="Arial" w:cs="Arial"/>
                <w:color w:val="212529"/>
                <w:sz w:val="22"/>
                <w:szCs w:val="22"/>
                <w:lang w:val="id"/>
              </w:rPr>
              <w:t xml:space="preserve"> (</w:t>
            </w:r>
            <w:r w:rsidR="00CE184F">
              <w:rPr>
                <w:rFonts w:ascii="Arial" w:hAnsi="Arial" w:cs="Arial"/>
                <w:color w:val="212529"/>
                <w:sz w:val="22"/>
                <w:szCs w:val="22"/>
                <w:lang w:val="id"/>
              </w:rPr>
              <w:t>Satu</w:t>
            </w:r>
            <w:r w:rsidR="00FD5355" w:rsidRPr="00152E73">
              <w:rPr>
                <w:rFonts w:ascii="Arial" w:hAnsi="Arial" w:cs="Arial"/>
                <w:color w:val="212529"/>
                <w:sz w:val="22"/>
                <w:szCs w:val="22"/>
                <w:lang w:val="id"/>
              </w:rPr>
              <w:t>)</w:t>
            </w:r>
            <w:r w:rsidR="00857E56" w:rsidRPr="00152E73">
              <w:rPr>
                <w:rFonts w:ascii="Arial" w:hAnsi="Arial" w:cs="Arial"/>
                <w:color w:val="212529"/>
                <w:sz w:val="22"/>
                <w:szCs w:val="22"/>
                <w:lang w:val="id"/>
              </w:rPr>
              <w:t xml:space="preserve"> Sampul</w:t>
            </w:r>
          </w:p>
          <w:p w14:paraId="1E947A25" w14:textId="51940071" w:rsidR="00B00A12" w:rsidRPr="00CE184F" w:rsidRDefault="00B00A12" w:rsidP="00CE184F">
            <w:pPr>
              <w:pStyle w:val="17"/>
              <w:shd w:val="clear" w:color="auto" w:fill="FFFFFF"/>
              <w:spacing w:before="0" w:beforeAutospacing="0" w:after="0" w:afterAutospacing="0"/>
              <w:jc w:val="both"/>
              <w:rPr>
                <w:rFonts w:ascii="Arial" w:hAnsi="Arial" w:cs="Arial"/>
                <w:sz w:val="22"/>
                <w:szCs w:val="22"/>
                <w:lang w:val="id-ID"/>
              </w:rPr>
            </w:pPr>
            <w:r w:rsidRPr="00152E73">
              <w:rPr>
                <w:rFonts w:ascii="Arial" w:hAnsi="Arial" w:cs="Arial"/>
                <w:sz w:val="22"/>
                <w:szCs w:val="22"/>
                <w:lang w:val="id"/>
              </w:rPr>
              <w:t xml:space="preserve">Sampul I: </w:t>
            </w:r>
            <w:r w:rsidR="002F0464" w:rsidRPr="00152E73">
              <w:rPr>
                <w:rFonts w:ascii="Arial" w:hAnsi="Arial" w:cs="Arial"/>
                <w:sz w:val="22"/>
                <w:szCs w:val="22"/>
                <w:lang w:val="id-ID"/>
              </w:rPr>
              <w:t>Dokumen Administrasi, Teknis</w:t>
            </w:r>
            <w:r w:rsidR="002F0464" w:rsidRPr="00152E73">
              <w:rPr>
                <w:rFonts w:ascii="Arial" w:hAnsi="Arial" w:cs="Arial"/>
                <w:sz w:val="22"/>
                <w:szCs w:val="22"/>
                <w:lang w:val="id"/>
              </w:rPr>
              <w:t>,</w:t>
            </w:r>
            <w:r w:rsidR="002F0464" w:rsidRPr="00152E73">
              <w:rPr>
                <w:rFonts w:ascii="Arial" w:hAnsi="Arial" w:cs="Arial"/>
                <w:sz w:val="22"/>
                <w:szCs w:val="22"/>
                <w:lang w:val="id-ID"/>
              </w:rPr>
              <w:t xml:space="preserve"> HSE Pla</w:t>
            </w:r>
            <w:r w:rsidRPr="00152E73">
              <w:rPr>
                <w:rFonts w:ascii="Arial" w:hAnsi="Arial" w:cs="Arial"/>
                <w:sz w:val="22"/>
                <w:szCs w:val="22"/>
                <w:lang w:val="id"/>
              </w:rPr>
              <w:t>n,</w:t>
            </w:r>
            <w:r w:rsidR="002F0464" w:rsidRPr="00152E73">
              <w:rPr>
                <w:rFonts w:ascii="Arial" w:hAnsi="Arial" w:cs="Arial"/>
                <w:sz w:val="22"/>
                <w:szCs w:val="22"/>
                <w:lang w:val="id-ID"/>
              </w:rPr>
              <w:t xml:space="preserve"> </w:t>
            </w:r>
            <w:r w:rsidR="002F0464" w:rsidRPr="00152E73">
              <w:rPr>
                <w:rFonts w:ascii="Arial" w:hAnsi="Arial" w:cs="Arial"/>
                <w:sz w:val="22"/>
                <w:szCs w:val="22"/>
                <w:lang w:val="id"/>
              </w:rPr>
              <w:t>dan</w:t>
            </w:r>
            <w:r w:rsidR="002F0464" w:rsidRPr="00152E73">
              <w:rPr>
                <w:rFonts w:ascii="Arial" w:hAnsi="Arial" w:cs="Arial"/>
                <w:sz w:val="22"/>
                <w:szCs w:val="22"/>
                <w:lang w:val="id-ID"/>
              </w:rPr>
              <w:t xml:space="preserve"> Dokumen Penawaran Harga</w:t>
            </w:r>
            <w:r w:rsidR="002F0464" w:rsidRPr="00152E73">
              <w:rPr>
                <w:rFonts w:ascii="Arial" w:hAnsi="Arial" w:cs="Arial"/>
                <w:sz w:val="22"/>
                <w:szCs w:val="22"/>
                <w:lang w:val="id"/>
              </w:rPr>
              <w:t xml:space="preserve"> </w:t>
            </w:r>
            <w:r w:rsidR="00857E56" w:rsidRPr="00152E73">
              <w:rPr>
                <w:rFonts w:ascii="Arial" w:hAnsi="Arial" w:cs="Arial"/>
                <w:sz w:val="22"/>
                <w:szCs w:val="22"/>
                <w:lang w:val="id"/>
              </w:rPr>
              <w:t xml:space="preserve"> </w:t>
            </w:r>
          </w:p>
          <w:p w14:paraId="58CB45E2" w14:textId="35E1DAB9" w:rsidR="002F0464" w:rsidRPr="00152E73" w:rsidRDefault="00B00A12" w:rsidP="002F0464">
            <w:pPr>
              <w:pStyle w:val="17"/>
              <w:shd w:val="clear" w:color="auto" w:fill="FFFFFF"/>
              <w:spacing w:before="0" w:beforeAutospacing="0" w:after="60" w:afterAutospacing="0"/>
              <w:jc w:val="both"/>
              <w:rPr>
                <w:rFonts w:ascii="Arial" w:hAnsi="Arial" w:cs="Arial"/>
                <w:color w:val="212529"/>
                <w:sz w:val="22"/>
                <w:szCs w:val="22"/>
                <w:lang w:val="id"/>
              </w:rPr>
            </w:pPr>
            <w:r w:rsidRPr="00152E73">
              <w:rPr>
                <w:rFonts w:ascii="Arial" w:hAnsi="Arial" w:cs="Arial"/>
                <w:sz w:val="22"/>
                <w:szCs w:val="22"/>
                <w:lang w:val="id"/>
              </w:rPr>
              <w:t xml:space="preserve">Disubmit </w:t>
            </w:r>
            <w:r w:rsidR="002F0464" w:rsidRPr="00152E73">
              <w:rPr>
                <w:rFonts w:ascii="Arial" w:hAnsi="Arial" w:cs="Arial"/>
                <w:sz w:val="22"/>
                <w:szCs w:val="22"/>
                <w:lang w:val="id"/>
              </w:rPr>
              <w:t>dalam satu waktu</w:t>
            </w:r>
          </w:p>
        </w:tc>
      </w:tr>
      <w:tr w:rsidR="002F0464" w:rsidRPr="00152E73" w14:paraId="4E600226" w14:textId="77777777" w:rsidTr="00FD5355">
        <w:tc>
          <w:tcPr>
            <w:tcW w:w="2835" w:type="dxa"/>
          </w:tcPr>
          <w:p w14:paraId="2FDA8BD8" w14:textId="77777777" w:rsidR="002F0464" w:rsidRPr="00152E73" w:rsidRDefault="002F0464" w:rsidP="008E0692">
            <w:pPr>
              <w:pStyle w:val="BodyText"/>
              <w:jc w:val="both"/>
              <w:rPr>
                <w:b/>
              </w:rPr>
            </w:pPr>
            <w:proofErr w:type="spellStart"/>
            <w:r w:rsidRPr="00152E73">
              <w:rPr>
                <w:rFonts w:eastAsiaTheme="minorHAnsi"/>
                <w:lang w:val="en-US"/>
              </w:rPr>
              <w:t>Metode</w:t>
            </w:r>
            <w:proofErr w:type="spellEnd"/>
            <w:r w:rsidRPr="00152E73">
              <w:rPr>
                <w:rFonts w:eastAsiaTheme="minorHAnsi"/>
                <w:lang w:val="en-US"/>
              </w:rPr>
              <w:t xml:space="preserve"> </w:t>
            </w:r>
            <w:proofErr w:type="spellStart"/>
            <w:r w:rsidRPr="00152E73">
              <w:rPr>
                <w:rFonts w:eastAsiaTheme="minorHAnsi"/>
                <w:lang w:val="en-US"/>
              </w:rPr>
              <w:t>Evaluasi</w:t>
            </w:r>
            <w:proofErr w:type="spellEnd"/>
          </w:p>
        </w:tc>
        <w:tc>
          <w:tcPr>
            <w:tcW w:w="6095" w:type="dxa"/>
          </w:tcPr>
          <w:p w14:paraId="6E33A579" w14:textId="31032420" w:rsidR="002F0464" w:rsidRPr="00152E73" w:rsidRDefault="002F0464" w:rsidP="002F0464">
            <w:pPr>
              <w:pStyle w:val="BodyText"/>
              <w:spacing w:after="60"/>
              <w:ind w:right="876"/>
              <w:jc w:val="both"/>
              <w:rPr>
                <w:rFonts w:eastAsiaTheme="minorHAnsi"/>
                <w:lang w:val="en-US"/>
              </w:rPr>
            </w:pPr>
            <w:r w:rsidRPr="00152E73">
              <w:rPr>
                <w:rFonts w:eastAsiaTheme="minorHAnsi"/>
                <w:lang w:val="en-US"/>
              </w:rPr>
              <w:t>Sistem Gugur</w:t>
            </w:r>
            <w:r w:rsidR="00857E56" w:rsidRPr="00152E73">
              <w:rPr>
                <w:rFonts w:eastAsiaTheme="minorHAnsi"/>
                <w:lang w:val="en-US"/>
              </w:rPr>
              <w:t xml:space="preserve"> </w:t>
            </w:r>
            <w:r w:rsidR="00A01266" w:rsidRPr="00152E73">
              <w:rPr>
                <w:rFonts w:eastAsiaTheme="minorHAnsi"/>
                <w:lang w:val="en-US"/>
              </w:rPr>
              <w:t>atau</w:t>
            </w:r>
            <w:r w:rsidR="00857E56" w:rsidRPr="00152E73">
              <w:rPr>
                <w:rFonts w:eastAsiaTheme="minorHAnsi"/>
                <w:lang w:val="en-US"/>
              </w:rPr>
              <w:t xml:space="preserve"> </w:t>
            </w:r>
            <w:r w:rsidR="00857E56" w:rsidRPr="00152E73">
              <w:rPr>
                <w:rFonts w:eastAsiaTheme="minorHAnsi"/>
                <w:i/>
                <w:iCs/>
                <w:lang w:val="en-US"/>
              </w:rPr>
              <w:t>Passing Grade</w:t>
            </w:r>
          </w:p>
        </w:tc>
      </w:tr>
    </w:tbl>
    <w:p w14:paraId="21D1804E" w14:textId="77777777" w:rsidR="00152E73" w:rsidRPr="00152E73" w:rsidRDefault="00152E73" w:rsidP="00152E73">
      <w:pPr>
        <w:pStyle w:val="BodyText"/>
        <w:spacing w:after="60"/>
        <w:ind w:left="426"/>
        <w:jc w:val="both"/>
        <w:rPr>
          <w:rFonts w:eastAsia="Times New Roman"/>
          <w:b/>
          <w:bCs/>
          <w:color w:val="212529"/>
        </w:rPr>
      </w:pPr>
    </w:p>
    <w:p w14:paraId="1D8FF7E3" w14:textId="464A0C95" w:rsidR="00325F42" w:rsidRPr="00152E73" w:rsidRDefault="00325F42" w:rsidP="00152E73">
      <w:pPr>
        <w:pStyle w:val="BodyText"/>
        <w:numPr>
          <w:ilvl w:val="0"/>
          <w:numId w:val="15"/>
        </w:numPr>
        <w:spacing w:after="60"/>
        <w:ind w:left="426" w:hanging="426"/>
        <w:jc w:val="both"/>
        <w:rPr>
          <w:rFonts w:eastAsia="Times New Roman"/>
          <w:b/>
          <w:bCs/>
          <w:color w:val="212529"/>
        </w:rPr>
      </w:pPr>
      <w:proofErr w:type="spellStart"/>
      <w:r w:rsidRPr="00152E73">
        <w:rPr>
          <w:b/>
          <w:lang w:val="en-US"/>
        </w:rPr>
        <w:t>Syarat</w:t>
      </w:r>
      <w:proofErr w:type="spellEnd"/>
      <w:r w:rsidRPr="00152E73">
        <w:rPr>
          <w:rFonts w:eastAsia="Times New Roman"/>
          <w:b/>
          <w:bCs/>
          <w:color w:val="212529"/>
        </w:rPr>
        <w:t xml:space="preserve"> Pendaftaran:</w:t>
      </w:r>
    </w:p>
    <w:p w14:paraId="37258560" w14:textId="77CEFF06" w:rsidR="00FB710A" w:rsidRPr="00152E73" w:rsidRDefault="00086918" w:rsidP="002F0464">
      <w:pPr>
        <w:pStyle w:val="ListParagraph"/>
        <w:widowControl w:val="0"/>
        <w:numPr>
          <w:ilvl w:val="1"/>
          <w:numId w:val="10"/>
        </w:numPr>
        <w:tabs>
          <w:tab w:val="left" w:pos="851"/>
          <w:tab w:val="left" w:pos="1701"/>
        </w:tabs>
        <w:autoSpaceDE w:val="0"/>
        <w:autoSpaceDN w:val="0"/>
        <w:spacing w:before="0" w:beforeAutospacing="0" w:after="0" w:afterAutospacing="0" w:line="276" w:lineRule="auto"/>
        <w:ind w:left="851" w:right="74" w:hanging="425"/>
        <w:contextualSpacing/>
        <w:jc w:val="both"/>
        <w:rPr>
          <w:rFonts w:ascii="Arial" w:hAnsi="Arial" w:cs="Arial"/>
          <w:sz w:val="22"/>
          <w:szCs w:val="22"/>
          <w:lang w:val="de-CH"/>
        </w:rPr>
      </w:pPr>
      <w:r w:rsidRPr="00152E73">
        <w:rPr>
          <w:rFonts w:ascii="Arial" w:hAnsi="Arial" w:cs="Arial"/>
          <w:sz w:val="22"/>
          <w:szCs w:val="22"/>
          <w:lang w:val="de-CH"/>
        </w:rPr>
        <w:t xml:space="preserve">Perusahaan Dalam Negeri </w:t>
      </w:r>
      <w:r w:rsidR="00FB710A" w:rsidRPr="00152E73">
        <w:rPr>
          <w:rFonts w:ascii="Arial" w:hAnsi="Arial" w:cs="Arial"/>
          <w:sz w:val="22"/>
          <w:szCs w:val="22"/>
          <w:lang w:val="de-CH"/>
        </w:rPr>
        <w:t>Berbadan Hukum Perseroan Terbatas (PT)</w:t>
      </w:r>
      <w:r w:rsidR="00757F8B">
        <w:rPr>
          <w:rFonts w:ascii="Arial" w:hAnsi="Arial" w:cs="Arial"/>
          <w:sz w:val="22"/>
          <w:szCs w:val="22"/>
          <w:lang w:val="de-CH"/>
        </w:rPr>
        <w:t>.</w:t>
      </w:r>
    </w:p>
    <w:p w14:paraId="357A7969" w14:textId="77777777" w:rsidR="00086918" w:rsidRPr="00152E73" w:rsidRDefault="00FB710A" w:rsidP="002F0464">
      <w:pPr>
        <w:pStyle w:val="ListParagraph"/>
        <w:widowControl w:val="0"/>
        <w:numPr>
          <w:ilvl w:val="1"/>
          <w:numId w:val="10"/>
        </w:numPr>
        <w:tabs>
          <w:tab w:val="left" w:pos="851"/>
          <w:tab w:val="left" w:pos="1701"/>
        </w:tabs>
        <w:autoSpaceDE w:val="0"/>
        <w:autoSpaceDN w:val="0"/>
        <w:spacing w:before="0" w:beforeAutospacing="0" w:after="0" w:afterAutospacing="0" w:line="276" w:lineRule="auto"/>
        <w:ind w:left="851" w:right="74" w:hanging="425"/>
        <w:jc w:val="both"/>
        <w:rPr>
          <w:rFonts w:ascii="Arial" w:hAnsi="Arial" w:cs="Arial"/>
          <w:sz w:val="22"/>
          <w:szCs w:val="22"/>
          <w:lang w:val="de-CH"/>
        </w:rPr>
      </w:pPr>
      <w:r w:rsidRPr="00152E73">
        <w:rPr>
          <w:rFonts w:ascii="Arial" w:hAnsi="Arial" w:cs="Arial"/>
          <w:sz w:val="22"/>
          <w:szCs w:val="22"/>
          <w:lang w:val="de-CH"/>
        </w:rPr>
        <w:t>Memiliki kesesuaian izin dengan tender yang diadakan.</w:t>
      </w:r>
    </w:p>
    <w:p w14:paraId="36907A33" w14:textId="51FB0B9C" w:rsidR="00FB710A" w:rsidRPr="003A5A01" w:rsidRDefault="00FB710A" w:rsidP="002F0464">
      <w:pPr>
        <w:pStyle w:val="ListParagraph"/>
        <w:widowControl w:val="0"/>
        <w:numPr>
          <w:ilvl w:val="1"/>
          <w:numId w:val="10"/>
        </w:numPr>
        <w:tabs>
          <w:tab w:val="left" w:pos="851"/>
          <w:tab w:val="left" w:pos="1701"/>
        </w:tabs>
        <w:autoSpaceDE w:val="0"/>
        <w:autoSpaceDN w:val="0"/>
        <w:spacing w:before="0" w:beforeAutospacing="0" w:after="0" w:afterAutospacing="0" w:line="276" w:lineRule="auto"/>
        <w:ind w:left="851" w:right="74" w:hanging="425"/>
        <w:jc w:val="both"/>
        <w:rPr>
          <w:rFonts w:ascii="Arial" w:hAnsi="Arial" w:cs="Arial"/>
          <w:sz w:val="22"/>
          <w:szCs w:val="22"/>
          <w:lang w:val="de-CH"/>
        </w:rPr>
      </w:pPr>
      <w:r w:rsidRPr="003A5A01">
        <w:rPr>
          <w:rFonts w:ascii="Arial" w:hAnsi="Arial" w:cs="Arial"/>
          <w:sz w:val="22"/>
          <w:szCs w:val="22"/>
          <w:lang w:val="de-CH"/>
        </w:rPr>
        <w:t xml:space="preserve">Mampu menyelesaikan pekerjaan sesuai dengan standar </w:t>
      </w:r>
      <w:r w:rsidRPr="003A5A01">
        <w:rPr>
          <w:rFonts w:ascii="Arial" w:hAnsi="Arial" w:cs="Arial"/>
          <w:i/>
          <w:sz w:val="22"/>
          <w:szCs w:val="22"/>
          <w:lang w:val="de-CH"/>
        </w:rPr>
        <w:t>level agreement</w:t>
      </w:r>
      <w:r w:rsidRPr="003A5A01">
        <w:rPr>
          <w:rFonts w:ascii="Arial" w:hAnsi="Arial" w:cs="Arial"/>
          <w:sz w:val="22"/>
          <w:szCs w:val="22"/>
          <w:lang w:val="de-CH"/>
        </w:rPr>
        <w:t xml:space="preserve"> yang ditetapkan PT</w:t>
      </w:r>
      <w:r w:rsidR="003A5A01" w:rsidRPr="003A5A01">
        <w:rPr>
          <w:rFonts w:ascii="Arial" w:hAnsi="Arial" w:cs="Arial"/>
          <w:sz w:val="22"/>
          <w:szCs w:val="22"/>
          <w:lang w:val="de-CH"/>
        </w:rPr>
        <w:t xml:space="preserve"> Pertamina Trans </w:t>
      </w:r>
      <w:r w:rsidRPr="003A5A01">
        <w:rPr>
          <w:rFonts w:ascii="Arial" w:hAnsi="Arial" w:cs="Arial"/>
          <w:sz w:val="22"/>
          <w:szCs w:val="22"/>
          <w:lang w:val="de-CH"/>
        </w:rPr>
        <w:t>K</w:t>
      </w:r>
      <w:r w:rsidR="003A5A01" w:rsidRPr="003A5A01">
        <w:rPr>
          <w:rFonts w:ascii="Arial" w:hAnsi="Arial" w:cs="Arial"/>
          <w:sz w:val="22"/>
          <w:szCs w:val="22"/>
          <w:lang w:val="de-CH"/>
        </w:rPr>
        <w:t>on</w:t>
      </w:r>
      <w:r w:rsidR="003A5A01">
        <w:rPr>
          <w:rFonts w:ascii="Arial" w:hAnsi="Arial" w:cs="Arial"/>
          <w:sz w:val="22"/>
          <w:szCs w:val="22"/>
          <w:lang w:val="de-CH"/>
        </w:rPr>
        <w:t>tinental (PTK)</w:t>
      </w:r>
      <w:r w:rsidRPr="003A5A01">
        <w:rPr>
          <w:rFonts w:ascii="Arial" w:hAnsi="Arial" w:cs="Arial"/>
          <w:sz w:val="22"/>
          <w:szCs w:val="22"/>
          <w:lang w:val="de-CH"/>
        </w:rPr>
        <w:t>.</w:t>
      </w:r>
    </w:p>
    <w:p w14:paraId="5FACD430" w14:textId="77777777" w:rsidR="00FB710A" w:rsidRPr="00152E73" w:rsidRDefault="00FB710A" w:rsidP="002F0464">
      <w:pPr>
        <w:pStyle w:val="ListParagraph"/>
        <w:widowControl w:val="0"/>
        <w:numPr>
          <w:ilvl w:val="1"/>
          <w:numId w:val="10"/>
        </w:numPr>
        <w:tabs>
          <w:tab w:val="left" w:pos="851"/>
          <w:tab w:val="left" w:pos="1701"/>
        </w:tabs>
        <w:autoSpaceDE w:val="0"/>
        <w:autoSpaceDN w:val="0"/>
        <w:spacing w:before="0" w:beforeAutospacing="0" w:after="0" w:afterAutospacing="0" w:line="276" w:lineRule="auto"/>
        <w:ind w:left="851" w:right="74" w:hanging="425"/>
        <w:jc w:val="both"/>
        <w:rPr>
          <w:rFonts w:ascii="Arial" w:hAnsi="Arial" w:cs="Arial"/>
          <w:sz w:val="22"/>
          <w:szCs w:val="22"/>
          <w:lang w:val="de-CH"/>
        </w:rPr>
      </w:pPr>
      <w:r w:rsidRPr="00152E73">
        <w:rPr>
          <w:rFonts w:ascii="Arial" w:hAnsi="Arial" w:cs="Arial"/>
          <w:sz w:val="22"/>
          <w:szCs w:val="22"/>
          <w:lang w:val="de-CH"/>
        </w:rPr>
        <w:t xml:space="preserve">Pelaksana memiliki kemampuan keuangan untuk membiayai </w:t>
      </w:r>
      <w:r w:rsidRPr="003A5A01">
        <w:rPr>
          <w:rFonts w:ascii="Arial" w:hAnsi="Arial" w:cs="Arial"/>
          <w:i/>
          <w:iCs/>
          <w:sz w:val="22"/>
          <w:szCs w:val="22"/>
          <w:lang w:val="de-CH"/>
        </w:rPr>
        <w:t>project</w:t>
      </w:r>
      <w:r w:rsidRPr="00152E73">
        <w:rPr>
          <w:rFonts w:ascii="Arial" w:hAnsi="Arial" w:cs="Arial"/>
          <w:sz w:val="22"/>
          <w:szCs w:val="22"/>
          <w:lang w:val="de-CH"/>
        </w:rPr>
        <w:t xml:space="preserve"> ini, dibuktikan dengan laporan keuangan yang baik.</w:t>
      </w:r>
    </w:p>
    <w:p w14:paraId="055C57FC" w14:textId="52EA210E" w:rsidR="00E74EDC" w:rsidRDefault="00FB710A" w:rsidP="00F32B14">
      <w:pPr>
        <w:pStyle w:val="ListParagraph"/>
        <w:widowControl w:val="0"/>
        <w:numPr>
          <w:ilvl w:val="1"/>
          <w:numId w:val="10"/>
        </w:numPr>
        <w:tabs>
          <w:tab w:val="left" w:pos="851"/>
          <w:tab w:val="left" w:pos="1701"/>
        </w:tabs>
        <w:autoSpaceDE w:val="0"/>
        <w:autoSpaceDN w:val="0"/>
        <w:spacing w:before="0" w:beforeAutospacing="0" w:after="0" w:afterAutospacing="0" w:line="276" w:lineRule="auto"/>
        <w:ind w:left="851" w:right="74" w:hanging="425"/>
        <w:jc w:val="both"/>
        <w:rPr>
          <w:rFonts w:ascii="Arial" w:hAnsi="Arial" w:cs="Arial"/>
          <w:sz w:val="22"/>
          <w:szCs w:val="22"/>
          <w:lang w:val="de-CH"/>
        </w:rPr>
      </w:pPr>
      <w:r w:rsidRPr="00152E73">
        <w:rPr>
          <w:rFonts w:ascii="Arial" w:hAnsi="Arial" w:cs="Arial"/>
          <w:sz w:val="22"/>
          <w:szCs w:val="22"/>
          <w:lang w:val="de-CH"/>
        </w:rPr>
        <w:t>Memiliki standar H</w:t>
      </w:r>
      <w:r w:rsidR="00A01266" w:rsidRPr="00152E73">
        <w:rPr>
          <w:rFonts w:ascii="Arial" w:hAnsi="Arial" w:cs="Arial"/>
          <w:sz w:val="22"/>
          <w:szCs w:val="22"/>
          <w:lang w:val="de-CH"/>
        </w:rPr>
        <w:t>S</w:t>
      </w:r>
      <w:r w:rsidRPr="00152E73">
        <w:rPr>
          <w:rFonts w:ascii="Arial" w:hAnsi="Arial" w:cs="Arial"/>
          <w:sz w:val="22"/>
          <w:szCs w:val="22"/>
          <w:lang w:val="de-CH"/>
        </w:rPr>
        <w:t>SE yang baik, dibuktikan dengan HSE plan sesuai dengan bidang usaha yang dimiliki.</w:t>
      </w:r>
    </w:p>
    <w:p w14:paraId="2F010B59" w14:textId="77777777" w:rsidR="00F64B71" w:rsidRPr="00F64B71" w:rsidRDefault="00F64B71" w:rsidP="00F64B71">
      <w:pPr>
        <w:tabs>
          <w:tab w:val="left" w:pos="851"/>
          <w:tab w:val="left" w:pos="1701"/>
        </w:tabs>
        <w:autoSpaceDE w:val="0"/>
        <w:autoSpaceDN w:val="0"/>
        <w:spacing w:after="0"/>
        <w:ind w:left="426" w:right="74"/>
        <w:jc w:val="both"/>
        <w:rPr>
          <w:rFonts w:ascii="Arial" w:hAnsi="Arial" w:cs="Arial"/>
          <w:lang w:val="de-CH"/>
        </w:rPr>
      </w:pPr>
    </w:p>
    <w:p w14:paraId="0504B7C8" w14:textId="12EB1487" w:rsidR="00086918" w:rsidRDefault="00FB710A" w:rsidP="00EF37CC">
      <w:pPr>
        <w:spacing w:after="60"/>
        <w:ind w:left="360"/>
        <w:jc w:val="both"/>
        <w:rPr>
          <w:rFonts w:ascii="Arial" w:hAnsi="Arial" w:cs="Arial"/>
          <w:lang w:val="de-CH"/>
        </w:rPr>
      </w:pPr>
      <w:r w:rsidRPr="002C0A5B">
        <w:rPr>
          <w:rFonts w:ascii="Arial" w:hAnsi="Arial" w:cs="Arial"/>
          <w:lang w:val="de-CH"/>
        </w:rPr>
        <w:t xml:space="preserve">Spesifikasi Teknis </w:t>
      </w:r>
      <w:r w:rsidR="005859C7">
        <w:rPr>
          <w:rFonts w:ascii="Arial" w:hAnsi="Arial" w:cs="Arial"/>
          <w:lang w:val="de-CH"/>
        </w:rPr>
        <w:t>Kapal</w:t>
      </w:r>
      <w:r w:rsidR="00231F14">
        <w:rPr>
          <w:rFonts w:ascii="Arial" w:hAnsi="Arial" w:cs="Arial"/>
          <w:lang w:val="de-CH"/>
        </w:rPr>
        <w:t xml:space="preserve"> </w:t>
      </w:r>
      <w:r w:rsidR="00883918">
        <w:rPr>
          <w:rFonts w:ascii="Arial" w:hAnsi="Arial" w:cs="Arial"/>
          <w:lang w:val="de-CH"/>
        </w:rPr>
        <w:t>Harbour Tug</w:t>
      </w:r>
      <w:r w:rsidR="00F82EFA" w:rsidRPr="00F82EFA">
        <w:rPr>
          <w:rFonts w:ascii="Arial" w:hAnsi="Arial" w:cs="Arial"/>
          <w:lang w:val="de-CH"/>
        </w:rPr>
        <w:t xml:space="preserve"> </w:t>
      </w:r>
      <w:r w:rsidR="00A74255" w:rsidRPr="004E573F">
        <w:rPr>
          <w:rFonts w:ascii="Arial" w:hAnsi="Arial" w:cs="Arial"/>
          <w:lang w:val="de-CH"/>
        </w:rPr>
        <w:t xml:space="preserve">untuk </w:t>
      </w:r>
      <w:r w:rsidR="00EF37CC">
        <w:rPr>
          <w:rFonts w:ascii="Arial" w:hAnsi="Arial" w:cs="Arial"/>
          <w:lang w:val="de-CH"/>
        </w:rPr>
        <w:t xml:space="preserve">Mendukung </w:t>
      </w:r>
      <w:r w:rsidR="005A77F7" w:rsidRPr="0095011A">
        <w:rPr>
          <w:rFonts w:ascii="Arial" w:hAnsi="Arial" w:cs="Arial"/>
          <w:lang w:val="de-CH"/>
        </w:rPr>
        <w:t xml:space="preserve">Kegiatan Operasional di Area </w:t>
      </w:r>
      <w:r w:rsidR="00883918">
        <w:rPr>
          <w:rFonts w:ascii="Arial" w:hAnsi="Arial" w:cs="Arial"/>
          <w:lang w:val="de-CH"/>
        </w:rPr>
        <w:t>Kolonodale</w:t>
      </w:r>
      <w:r w:rsidR="00A94C4B">
        <w:rPr>
          <w:rFonts w:ascii="Arial" w:hAnsi="Arial" w:cs="Arial"/>
          <w:lang w:val="de-CH"/>
        </w:rPr>
        <w:t xml:space="preserve"> </w:t>
      </w:r>
      <w:r w:rsidRPr="00F64B71">
        <w:rPr>
          <w:rFonts w:ascii="Arial" w:hAnsi="Arial" w:cs="Arial"/>
          <w:lang w:val="de-CH"/>
        </w:rPr>
        <w:t>adalah sebagai berikut:</w:t>
      </w:r>
    </w:p>
    <w:p w14:paraId="27F15880" w14:textId="5770A06A" w:rsidR="008F482F" w:rsidRDefault="00883918" w:rsidP="00F64B71">
      <w:pPr>
        <w:tabs>
          <w:tab w:val="left" w:pos="851"/>
          <w:tab w:val="left" w:pos="1701"/>
        </w:tabs>
        <w:autoSpaceDE w:val="0"/>
        <w:autoSpaceDN w:val="0"/>
        <w:spacing w:after="120"/>
        <w:ind w:left="432" w:right="72"/>
        <w:jc w:val="both"/>
        <w:rPr>
          <w:rFonts w:ascii="Arial" w:hAnsi="Arial" w:cs="Arial"/>
          <w:lang w:val="de-CH"/>
        </w:rPr>
      </w:pPr>
      <w:r w:rsidRPr="00883918">
        <w:rPr>
          <w:rFonts w:ascii="Arial" w:hAnsi="Arial" w:cs="Arial"/>
          <w:noProof/>
          <w:lang w:val="de-CH"/>
        </w:rPr>
        <w:drawing>
          <wp:inline distT="0" distB="0" distL="0" distR="0" wp14:anchorId="16C6D934" wp14:editId="6587596F">
            <wp:extent cx="5782482" cy="3715268"/>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82482" cy="3715268"/>
                    </a:xfrm>
                    <a:prstGeom prst="rect">
                      <a:avLst/>
                    </a:prstGeom>
                  </pic:spPr>
                </pic:pic>
              </a:graphicData>
            </a:graphic>
          </wp:inline>
        </w:drawing>
      </w:r>
    </w:p>
    <w:p w14:paraId="3A997FB8" w14:textId="550E9AE7" w:rsidR="00A94C4B" w:rsidRDefault="00A94C4B" w:rsidP="00F64B71">
      <w:pPr>
        <w:tabs>
          <w:tab w:val="left" w:pos="851"/>
          <w:tab w:val="left" w:pos="1701"/>
        </w:tabs>
        <w:autoSpaceDE w:val="0"/>
        <w:autoSpaceDN w:val="0"/>
        <w:spacing w:after="120"/>
        <w:ind w:left="432" w:right="72"/>
        <w:jc w:val="both"/>
        <w:rPr>
          <w:rFonts w:ascii="Arial" w:hAnsi="Arial" w:cs="Arial"/>
          <w:lang w:val="de-CH"/>
        </w:rPr>
      </w:pPr>
    </w:p>
    <w:p w14:paraId="7AAF8324" w14:textId="444F84FD" w:rsidR="00B87435" w:rsidRPr="00F64B71" w:rsidRDefault="00EF37CC" w:rsidP="00801D41">
      <w:pPr>
        <w:tabs>
          <w:tab w:val="left" w:pos="851"/>
          <w:tab w:val="left" w:pos="1701"/>
        </w:tabs>
        <w:autoSpaceDE w:val="0"/>
        <w:autoSpaceDN w:val="0"/>
        <w:spacing w:after="120"/>
        <w:ind w:left="432" w:right="72"/>
        <w:jc w:val="both"/>
        <w:rPr>
          <w:rFonts w:ascii="Arial" w:hAnsi="Arial" w:cs="Arial"/>
          <w:lang w:val="de-CH"/>
        </w:rPr>
      </w:pPr>
      <w:r w:rsidRPr="00883918">
        <w:rPr>
          <w:rFonts w:ascii="Arial" w:hAnsi="Arial" w:cs="Arial"/>
          <w:noProof/>
          <w:lang w:val="de-CH"/>
        </w:rPr>
        <w:lastRenderedPageBreak/>
        <w:drawing>
          <wp:anchor distT="0" distB="0" distL="114300" distR="114300" simplePos="0" relativeHeight="251659264" behindDoc="0" locked="0" layoutInCell="1" allowOverlap="1" wp14:anchorId="0F44C162" wp14:editId="47E48821">
            <wp:simplePos x="0" y="0"/>
            <wp:positionH relativeFrom="column">
              <wp:posOffset>340995</wp:posOffset>
            </wp:positionH>
            <wp:positionV relativeFrom="paragraph">
              <wp:posOffset>3951156</wp:posOffset>
            </wp:positionV>
            <wp:extent cx="5544185" cy="295275"/>
            <wp:effectExtent l="0" t="0" r="0" b="952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544185" cy="295275"/>
                    </a:xfrm>
                    <a:prstGeom prst="rect">
                      <a:avLst/>
                    </a:prstGeom>
                  </pic:spPr>
                </pic:pic>
              </a:graphicData>
            </a:graphic>
          </wp:anchor>
        </w:drawing>
      </w:r>
      <w:r w:rsidRPr="00883918">
        <w:rPr>
          <w:rFonts w:ascii="Arial" w:hAnsi="Arial" w:cs="Arial"/>
          <w:noProof/>
          <w:lang w:val="de-CH"/>
        </w:rPr>
        <w:drawing>
          <wp:anchor distT="0" distB="0" distL="114300" distR="114300" simplePos="0" relativeHeight="251658240" behindDoc="0" locked="0" layoutInCell="1" allowOverlap="1" wp14:anchorId="0073635D" wp14:editId="39ADBB6C">
            <wp:simplePos x="0" y="0"/>
            <wp:positionH relativeFrom="column">
              <wp:posOffset>277495</wp:posOffset>
            </wp:positionH>
            <wp:positionV relativeFrom="paragraph">
              <wp:posOffset>357056</wp:posOffset>
            </wp:positionV>
            <wp:extent cx="5638165" cy="3612515"/>
            <wp:effectExtent l="0" t="0" r="635" b="698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t="1219"/>
                    <a:stretch/>
                  </pic:blipFill>
                  <pic:spPr bwMode="auto">
                    <a:xfrm>
                      <a:off x="0" y="0"/>
                      <a:ext cx="5638165" cy="36125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83918" w:rsidRPr="00883918">
        <w:rPr>
          <w:rFonts w:ascii="Arial" w:hAnsi="Arial" w:cs="Arial"/>
          <w:noProof/>
          <w:lang w:val="de-CH"/>
        </w:rPr>
        <w:drawing>
          <wp:inline distT="0" distB="0" distL="0" distR="0" wp14:anchorId="0B282EFD" wp14:editId="10A6DE92">
            <wp:extent cx="5611008" cy="3429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1008" cy="342948"/>
                    </a:xfrm>
                    <a:prstGeom prst="rect">
                      <a:avLst/>
                    </a:prstGeom>
                  </pic:spPr>
                </pic:pic>
              </a:graphicData>
            </a:graphic>
          </wp:inline>
        </w:drawing>
      </w:r>
    </w:p>
    <w:p w14:paraId="37098449" w14:textId="77777777" w:rsidR="00EF37CC" w:rsidRDefault="00EF37CC" w:rsidP="00EF37CC">
      <w:pPr>
        <w:pStyle w:val="BodyText"/>
        <w:ind w:left="432"/>
        <w:rPr>
          <w:b/>
          <w:lang w:val="en-US"/>
        </w:rPr>
      </w:pPr>
    </w:p>
    <w:p w14:paraId="2D9B5ADF" w14:textId="25473002" w:rsidR="00796B80" w:rsidRPr="00152E73" w:rsidRDefault="00796B80" w:rsidP="00B87435">
      <w:pPr>
        <w:pStyle w:val="BodyText"/>
        <w:numPr>
          <w:ilvl w:val="0"/>
          <w:numId w:val="15"/>
        </w:numPr>
        <w:spacing w:after="240"/>
        <w:ind w:left="432" w:hanging="432"/>
        <w:rPr>
          <w:b/>
          <w:lang w:val="en-US"/>
        </w:rPr>
      </w:pPr>
      <w:proofErr w:type="spellStart"/>
      <w:r w:rsidRPr="00152E73">
        <w:rPr>
          <w:b/>
          <w:lang w:val="en-US"/>
        </w:rPr>
        <w:t>Ketentuan</w:t>
      </w:r>
      <w:proofErr w:type="spellEnd"/>
      <w:r w:rsidRPr="00152E73">
        <w:rPr>
          <w:b/>
          <w:lang w:val="en-US"/>
        </w:rPr>
        <w:t xml:space="preserve"> </w:t>
      </w:r>
      <w:proofErr w:type="spellStart"/>
      <w:r w:rsidRPr="00152E73">
        <w:rPr>
          <w:b/>
          <w:lang w:val="en-US"/>
        </w:rPr>
        <w:t>Pendaftaran</w:t>
      </w:r>
      <w:proofErr w:type="spellEnd"/>
      <w:r w:rsidRPr="00152E73">
        <w:rPr>
          <w:b/>
          <w:lang w:val="en-US"/>
        </w:rPr>
        <w:t> Tender</w:t>
      </w:r>
    </w:p>
    <w:p w14:paraId="3BF9E64B" w14:textId="783DAE5B" w:rsidR="00796B80" w:rsidRPr="00152E73" w:rsidRDefault="00796B80" w:rsidP="00EF37CC">
      <w:pPr>
        <w:pStyle w:val="ListParagraph"/>
        <w:numPr>
          <w:ilvl w:val="0"/>
          <w:numId w:val="17"/>
        </w:numPr>
        <w:tabs>
          <w:tab w:val="left" w:pos="426"/>
        </w:tabs>
        <w:spacing w:before="0" w:beforeAutospacing="0" w:after="160" w:afterAutospacing="0"/>
        <w:ind w:left="864" w:right="461" w:hanging="432"/>
        <w:jc w:val="both"/>
        <w:rPr>
          <w:rFonts w:ascii="Arial" w:hAnsi="Arial" w:cs="Arial"/>
          <w:b/>
          <w:sz w:val="22"/>
          <w:szCs w:val="22"/>
        </w:rPr>
      </w:pPr>
      <w:proofErr w:type="spellStart"/>
      <w:r w:rsidRPr="00152E73">
        <w:rPr>
          <w:rFonts w:ascii="Arial" w:hAnsi="Arial" w:cs="Arial"/>
          <w:b/>
          <w:sz w:val="22"/>
          <w:szCs w:val="22"/>
        </w:rPr>
        <w:t>Pengiriman</w:t>
      </w:r>
      <w:proofErr w:type="spellEnd"/>
      <w:r w:rsidRPr="00152E73">
        <w:rPr>
          <w:rFonts w:ascii="Arial" w:hAnsi="Arial" w:cs="Arial"/>
          <w:b/>
          <w:sz w:val="22"/>
          <w:szCs w:val="22"/>
        </w:rPr>
        <w:t xml:space="preserve"> Surat </w:t>
      </w:r>
      <w:proofErr w:type="spellStart"/>
      <w:r w:rsidRPr="00152E73">
        <w:rPr>
          <w:rFonts w:ascii="Arial" w:hAnsi="Arial" w:cs="Arial"/>
          <w:b/>
          <w:sz w:val="22"/>
          <w:szCs w:val="22"/>
        </w:rPr>
        <w:t>Keberminatan</w:t>
      </w:r>
      <w:proofErr w:type="spellEnd"/>
    </w:p>
    <w:p w14:paraId="7D049772" w14:textId="77B0C72A" w:rsidR="00796B80" w:rsidRPr="00152E73" w:rsidRDefault="00796B80" w:rsidP="00796B80">
      <w:pPr>
        <w:pStyle w:val="BodyText"/>
        <w:numPr>
          <w:ilvl w:val="0"/>
          <w:numId w:val="16"/>
        </w:numPr>
        <w:spacing w:line="259" w:lineRule="auto"/>
        <w:ind w:left="1276" w:right="74" w:hanging="425"/>
        <w:jc w:val="both"/>
      </w:pPr>
      <w:r w:rsidRPr="00152E73">
        <w:rPr>
          <w:lang w:val="de-CH"/>
        </w:rPr>
        <w:t xml:space="preserve">Contoh Formulir Keberminatan dapat diunduh di link </w:t>
      </w:r>
      <w:hyperlink r:id="rId12" w:history="1">
        <w:r w:rsidRPr="00152E73">
          <w:rPr>
            <w:rStyle w:val="Hyperlink"/>
          </w:rPr>
          <w:t>https://cloud.pertamina-ptk.com/index.php/s/cqM2HPvfepmYn9M</w:t>
        </w:r>
      </w:hyperlink>
      <w:r w:rsidRPr="00152E73">
        <w:rPr>
          <w:lang w:val="de-CH"/>
        </w:rPr>
        <w:t xml:space="preserve"> </w:t>
      </w:r>
    </w:p>
    <w:p w14:paraId="3432E634" w14:textId="1976F949" w:rsidR="00796B80" w:rsidRPr="00152E73" w:rsidRDefault="00796B80" w:rsidP="00796B80">
      <w:pPr>
        <w:pStyle w:val="BodyText"/>
        <w:numPr>
          <w:ilvl w:val="0"/>
          <w:numId w:val="16"/>
        </w:numPr>
        <w:spacing w:line="259" w:lineRule="auto"/>
        <w:ind w:left="1276" w:right="74" w:hanging="425"/>
        <w:jc w:val="both"/>
      </w:pPr>
      <w:r w:rsidRPr="00152E73">
        <w:rPr>
          <w:lang w:val="fi-FI"/>
        </w:rPr>
        <w:t xml:space="preserve">Seluruh dokumen diatas </w:t>
      </w:r>
      <w:r w:rsidRPr="00152E73">
        <w:t xml:space="preserve">dikirimkan ke alamat </w:t>
      </w:r>
      <w:r>
        <w:fldChar w:fldCharType="begin"/>
      </w:r>
      <w:r>
        <w:instrText>HYPERLINK "mailto:ShipChartering.ptk@pertamina.com"</w:instrText>
      </w:r>
      <w:r>
        <w:fldChar w:fldCharType="separate"/>
      </w:r>
      <w:r w:rsidRPr="00152E73">
        <w:rPr>
          <w:rStyle w:val="Hyperlink"/>
        </w:rPr>
        <w:t>ShipChartering.ptk@pertamina.com</w:t>
      </w:r>
      <w:r>
        <w:fldChar w:fldCharType="end"/>
      </w:r>
      <w:r w:rsidR="00DE472C">
        <w:rPr>
          <w:lang w:val="fi-FI"/>
        </w:rPr>
        <w:t xml:space="preserve"> </w:t>
      </w:r>
      <w:r w:rsidRPr="00152E73">
        <w:t>dengan ketentuan sbb:</w:t>
      </w:r>
    </w:p>
    <w:p w14:paraId="1FB6210D" w14:textId="23C886AC" w:rsidR="00796B80" w:rsidRPr="00152E73" w:rsidRDefault="00796B80" w:rsidP="00F64B71">
      <w:pPr>
        <w:pStyle w:val="BodyText"/>
        <w:numPr>
          <w:ilvl w:val="0"/>
          <w:numId w:val="20"/>
        </w:numPr>
        <w:spacing w:line="256" w:lineRule="auto"/>
        <w:ind w:left="1710" w:right="74"/>
        <w:jc w:val="both"/>
      </w:pPr>
      <w:r w:rsidRPr="00152E73">
        <w:t xml:space="preserve">Batas waktu pendaftaran tender selambat-lambatnya pada </w:t>
      </w:r>
      <w:r w:rsidRPr="00152E73">
        <w:rPr>
          <w:b/>
          <w:bCs/>
        </w:rPr>
        <w:t>Hari</w:t>
      </w:r>
      <w:r w:rsidRPr="00152E73">
        <w:t xml:space="preserve"> </w:t>
      </w:r>
      <w:r w:rsidR="00362DC2">
        <w:rPr>
          <w:b/>
          <w:bCs/>
          <w:lang w:val="pt-PT"/>
        </w:rPr>
        <w:t>Rabu</w:t>
      </w:r>
      <w:r w:rsidRPr="00152E73">
        <w:rPr>
          <w:b/>
          <w:bCs/>
        </w:rPr>
        <w:t>,</w:t>
      </w:r>
      <w:r w:rsidRPr="00152E73">
        <w:t xml:space="preserve"> </w:t>
      </w:r>
      <w:r w:rsidR="00362DC2">
        <w:rPr>
          <w:b/>
          <w:lang w:val="pt-PT"/>
        </w:rPr>
        <w:t>20</w:t>
      </w:r>
      <w:bookmarkStart w:id="0" w:name="_GoBack"/>
      <w:bookmarkEnd w:id="0"/>
      <w:r w:rsidR="009B40FF" w:rsidRPr="005859C7">
        <w:rPr>
          <w:b/>
        </w:rPr>
        <w:t xml:space="preserve"> </w:t>
      </w:r>
      <w:r w:rsidR="009A37AD">
        <w:rPr>
          <w:b/>
        </w:rPr>
        <w:t>Mei</w:t>
      </w:r>
      <w:r w:rsidRPr="00152E73">
        <w:rPr>
          <w:b/>
        </w:rPr>
        <w:t xml:space="preserve"> </w:t>
      </w:r>
      <w:r w:rsidR="00E93402">
        <w:rPr>
          <w:b/>
        </w:rPr>
        <w:t xml:space="preserve">2026 </w:t>
      </w:r>
      <w:r w:rsidRPr="00152E73">
        <w:rPr>
          <w:b/>
        </w:rPr>
        <w:t xml:space="preserve">Pukul </w:t>
      </w:r>
      <w:r w:rsidR="009A37AD">
        <w:rPr>
          <w:b/>
        </w:rPr>
        <w:t>1</w:t>
      </w:r>
      <w:r w:rsidR="00EF37CC">
        <w:rPr>
          <w:b/>
        </w:rPr>
        <w:t>1</w:t>
      </w:r>
      <w:r w:rsidRPr="00152E73">
        <w:rPr>
          <w:b/>
        </w:rPr>
        <w:t>:</w:t>
      </w:r>
      <w:r w:rsidR="00F52634" w:rsidRPr="005859C7">
        <w:rPr>
          <w:b/>
        </w:rPr>
        <w:t>00</w:t>
      </w:r>
      <w:r w:rsidRPr="00152E73">
        <w:rPr>
          <w:b/>
        </w:rPr>
        <w:t xml:space="preserve"> WIB;</w:t>
      </w:r>
    </w:p>
    <w:p w14:paraId="291EA021" w14:textId="48E3551D" w:rsidR="00796B80" w:rsidRPr="00152E73" w:rsidRDefault="00796B80" w:rsidP="00F64B71">
      <w:pPr>
        <w:pStyle w:val="BodyText"/>
        <w:numPr>
          <w:ilvl w:val="0"/>
          <w:numId w:val="20"/>
        </w:numPr>
        <w:spacing w:line="256" w:lineRule="auto"/>
        <w:ind w:left="1710" w:right="74"/>
        <w:jc w:val="both"/>
        <w:rPr>
          <w:b/>
          <w:bCs/>
          <w:lang w:val="en-US"/>
        </w:rPr>
      </w:pPr>
      <w:proofErr w:type="spellStart"/>
      <w:r w:rsidRPr="00152E73">
        <w:rPr>
          <w:lang w:val="en-US"/>
        </w:rPr>
        <w:t>Gunakan</w:t>
      </w:r>
      <w:proofErr w:type="spellEnd"/>
      <w:r w:rsidRPr="00152E73">
        <w:rPr>
          <w:lang w:val="en-US"/>
        </w:rPr>
        <w:t xml:space="preserve"> </w:t>
      </w:r>
      <w:proofErr w:type="spellStart"/>
      <w:r w:rsidRPr="00152E73">
        <w:rPr>
          <w:lang w:val="en-US"/>
        </w:rPr>
        <w:t>subjek</w:t>
      </w:r>
      <w:proofErr w:type="spellEnd"/>
      <w:r w:rsidRPr="00152E73">
        <w:rPr>
          <w:lang w:val="en-US"/>
        </w:rPr>
        <w:t xml:space="preserve"> email </w:t>
      </w:r>
      <w:r w:rsidRPr="00152E73">
        <w:rPr>
          <w:b/>
          <w:bCs/>
          <w:lang w:val="en-US"/>
        </w:rPr>
        <w:t>“PENDAFTARAN TENDER</w:t>
      </w:r>
      <w:r w:rsidR="004F2D72" w:rsidRPr="00152E73">
        <w:rPr>
          <w:b/>
          <w:bCs/>
          <w:lang w:val="en-US"/>
        </w:rPr>
        <w:t xml:space="preserve"> No.</w:t>
      </w:r>
      <w:r w:rsidR="00523277">
        <w:rPr>
          <w:b/>
          <w:bCs/>
          <w:lang w:val="en-US"/>
        </w:rPr>
        <w:t xml:space="preserve"> </w:t>
      </w:r>
      <w:r w:rsidR="00352BF1">
        <w:rPr>
          <w:b/>
          <w:bCs/>
          <w:lang w:val="en-US"/>
        </w:rPr>
        <w:t>2</w:t>
      </w:r>
      <w:r w:rsidR="00801D41">
        <w:rPr>
          <w:b/>
          <w:bCs/>
          <w:lang w:val="en-US"/>
        </w:rPr>
        <w:t>2</w:t>
      </w:r>
      <w:r w:rsidR="00352BF1">
        <w:rPr>
          <w:b/>
          <w:bCs/>
          <w:lang w:val="en-US"/>
        </w:rPr>
        <w:t>2</w:t>
      </w:r>
      <w:r w:rsidR="007A5CDA">
        <w:rPr>
          <w:b/>
          <w:bCs/>
          <w:lang w:val="en-US"/>
        </w:rPr>
        <w:t>/</w:t>
      </w:r>
      <w:r w:rsidR="001A1CCE">
        <w:rPr>
          <w:b/>
          <w:bCs/>
          <w:lang w:val="en-US"/>
        </w:rPr>
        <w:t>PTK3330/20256-S0</w:t>
      </w:r>
      <w:r w:rsidRPr="005A5492">
        <w:rPr>
          <w:b/>
          <w:bCs/>
          <w:lang w:val="en-US"/>
        </w:rPr>
        <w:t>”;</w:t>
      </w:r>
    </w:p>
    <w:p w14:paraId="16F1D281" w14:textId="77777777" w:rsidR="00796B80" w:rsidRPr="0013406B" w:rsidRDefault="00796B80" w:rsidP="009B0FE9">
      <w:pPr>
        <w:pStyle w:val="BodyText"/>
        <w:numPr>
          <w:ilvl w:val="0"/>
          <w:numId w:val="20"/>
        </w:numPr>
        <w:spacing w:after="60" w:line="256" w:lineRule="auto"/>
        <w:ind w:left="1710" w:right="74"/>
        <w:jc w:val="both"/>
      </w:pPr>
      <w:proofErr w:type="spellStart"/>
      <w:r w:rsidRPr="00152E73">
        <w:rPr>
          <w:lang w:val="en-US"/>
        </w:rPr>
        <w:t>Kapasitas</w:t>
      </w:r>
      <w:proofErr w:type="spellEnd"/>
      <w:r w:rsidRPr="00152E73">
        <w:rPr>
          <w:lang w:val="en-US"/>
        </w:rPr>
        <w:t xml:space="preserve"> </w:t>
      </w:r>
      <w:proofErr w:type="spellStart"/>
      <w:r w:rsidRPr="00152E73">
        <w:rPr>
          <w:lang w:val="en-US"/>
        </w:rPr>
        <w:t>maksimal</w:t>
      </w:r>
      <w:proofErr w:type="spellEnd"/>
      <w:r w:rsidRPr="00152E73">
        <w:rPr>
          <w:lang w:val="en-US"/>
        </w:rPr>
        <w:t xml:space="preserve"> email 15MB </w:t>
      </w:r>
      <w:proofErr w:type="spellStart"/>
      <w:r w:rsidRPr="00152E73">
        <w:rPr>
          <w:lang w:val="en-US"/>
        </w:rPr>
        <w:t>Harap</w:t>
      </w:r>
      <w:proofErr w:type="spellEnd"/>
      <w:r w:rsidRPr="00152E73">
        <w:rPr>
          <w:lang w:val="en-US"/>
        </w:rPr>
        <w:t xml:space="preserve"> </w:t>
      </w:r>
      <w:proofErr w:type="spellStart"/>
      <w:r w:rsidRPr="00152E73">
        <w:rPr>
          <w:lang w:val="en-US"/>
        </w:rPr>
        <w:t>dokumen</w:t>
      </w:r>
      <w:proofErr w:type="spellEnd"/>
      <w:r w:rsidRPr="00152E73">
        <w:rPr>
          <w:lang w:val="en-US"/>
        </w:rPr>
        <w:t xml:space="preserve"> </w:t>
      </w:r>
      <w:proofErr w:type="spellStart"/>
      <w:r w:rsidRPr="00152E73">
        <w:rPr>
          <w:lang w:val="en-US"/>
        </w:rPr>
        <w:t>dikirim</w:t>
      </w:r>
      <w:proofErr w:type="spellEnd"/>
      <w:r w:rsidRPr="00152E73">
        <w:rPr>
          <w:lang w:val="en-US"/>
        </w:rPr>
        <w:t xml:space="preserve"> </w:t>
      </w:r>
      <w:proofErr w:type="spellStart"/>
      <w:r w:rsidRPr="00152E73">
        <w:rPr>
          <w:lang w:val="en-US"/>
        </w:rPr>
        <w:t>dalam</w:t>
      </w:r>
      <w:proofErr w:type="spellEnd"/>
      <w:r w:rsidRPr="00152E73">
        <w:rPr>
          <w:lang w:val="en-US"/>
        </w:rPr>
        <w:t xml:space="preserve"> </w:t>
      </w:r>
      <w:proofErr w:type="spellStart"/>
      <w:r w:rsidRPr="00152E73">
        <w:rPr>
          <w:b/>
          <w:bCs/>
          <w:lang w:val="en-US"/>
        </w:rPr>
        <w:t>satu</w:t>
      </w:r>
      <w:proofErr w:type="spellEnd"/>
      <w:r w:rsidRPr="00152E73">
        <w:rPr>
          <w:b/>
          <w:bCs/>
          <w:lang w:val="en-US"/>
        </w:rPr>
        <w:t xml:space="preserve"> </w:t>
      </w:r>
      <w:r w:rsidRPr="00152E73">
        <w:rPr>
          <w:b/>
          <w:bCs/>
          <w:i/>
          <w:iCs/>
          <w:lang w:val="en-US"/>
        </w:rPr>
        <w:t>link drive</w:t>
      </w:r>
      <w:r w:rsidRPr="00152E73">
        <w:rPr>
          <w:lang w:val="en-US"/>
        </w:rPr>
        <w:t>.</w:t>
      </w:r>
    </w:p>
    <w:p w14:paraId="4B66C037" w14:textId="77777777" w:rsidR="0013406B" w:rsidRPr="00152E73" w:rsidRDefault="0013406B" w:rsidP="0013406B">
      <w:pPr>
        <w:pStyle w:val="BodyText"/>
        <w:spacing w:after="60" w:line="256" w:lineRule="auto"/>
        <w:ind w:left="1710" w:right="74"/>
        <w:jc w:val="both"/>
      </w:pPr>
    </w:p>
    <w:p w14:paraId="48AE0FAA" w14:textId="77777777" w:rsidR="005859C7" w:rsidRPr="00152E73" w:rsidRDefault="005859C7" w:rsidP="00EF37CC">
      <w:pPr>
        <w:pStyle w:val="ListParagraph"/>
        <w:numPr>
          <w:ilvl w:val="0"/>
          <w:numId w:val="17"/>
        </w:numPr>
        <w:tabs>
          <w:tab w:val="left" w:pos="426"/>
        </w:tabs>
        <w:spacing w:before="0" w:beforeAutospacing="0" w:after="120" w:afterAutospacing="0"/>
        <w:ind w:left="864" w:right="461" w:hanging="432"/>
        <w:jc w:val="both"/>
        <w:rPr>
          <w:rFonts w:ascii="Arial" w:hAnsi="Arial" w:cs="Arial"/>
          <w:b/>
        </w:rPr>
      </w:pPr>
      <w:proofErr w:type="spellStart"/>
      <w:r w:rsidRPr="009B0FE9">
        <w:rPr>
          <w:rFonts w:ascii="Arial" w:hAnsi="Arial" w:cs="Arial"/>
          <w:b/>
          <w:sz w:val="22"/>
          <w:szCs w:val="22"/>
        </w:rPr>
        <w:t>Registrasi</w:t>
      </w:r>
      <w:proofErr w:type="spellEnd"/>
      <w:r w:rsidRPr="00152E73">
        <w:rPr>
          <w:rFonts w:ascii="Arial" w:hAnsi="Arial" w:cs="Arial"/>
          <w:b/>
        </w:rPr>
        <w:t xml:space="preserve"> </w:t>
      </w:r>
      <w:proofErr w:type="spellStart"/>
      <w:r w:rsidRPr="00152E73">
        <w:rPr>
          <w:rFonts w:ascii="Arial" w:hAnsi="Arial" w:cs="Arial"/>
          <w:b/>
        </w:rPr>
        <w:t>Rekanan</w:t>
      </w:r>
      <w:proofErr w:type="spellEnd"/>
      <w:r w:rsidRPr="00152E73">
        <w:rPr>
          <w:rFonts w:ascii="Arial" w:hAnsi="Arial" w:cs="Arial"/>
          <w:b/>
        </w:rPr>
        <w:t> PTK</w:t>
      </w:r>
    </w:p>
    <w:p w14:paraId="589BC911" w14:textId="1BA9E2E0" w:rsidR="005859C7" w:rsidRPr="00152E73" w:rsidRDefault="005859C7" w:rsidP="005859C7">
      <w:pPr>
        <w:pStyle w:val="BodyText"/>
        <w:numPr>
          <w:ilvl w:val="0"/>
          <w:numId w:val="25"/>
        </w:numPr>
        <w:spacing w:line="259" w:lineRule="auto"/>
        <w:ind w:left="1260" w:right="74"/>
        <w:jc w:val="both"/>
      </w:pPr>
      <w:proofErr w:type="spellStart"/>
      <w:r w:rsidRPr="00152E73">
        <w:rPr>
          <w:lang w:val="en-US"/>
        </w:rPr>
        <w:t>Penyedia</w:t>
      </w:r>
      <w:proofErr w:type="spellEnd"/>
      <w:r w:rsidRPr="00152E73">
        <w:rPr>
          <w:lang w:val="en-US"/>
        </w:rPr>
        <w:t xml:space="preserve"> </w:t>
      </w:r>
      <w:proofErr w:type="spellStart"/>
      <w:r w:rsidRPr="00152E73">
        <w:rPr>
          <w:lang w:val="en-US"/>
        </w:rPr>
        <w:t>Jasa</w:t>
      </w:r>
      <w:proofErr w:type="spellEnd"/>
      <w:r w:rsidRPr="00152E73">
        <w:rPr>
          <w:lang w:val="en-US"/>
        </w:rPr>
        <w:t xml:space="preserve"> </w:t>
      </w:r>
      <w:proofErr w:type="spellStart"/>
      <w:r w:rsidRPr="00152E73">
        <w:rPr>
          <w:lang w:val="en-US"/>
        </w:rPr>
        <w:t>diwajibkan</w:t>
      </w:r>
      <w:proofErr w:type="spellEnd"/>
      <w:r w:rsidRPr="00152E73">
        <w:rPr>
          <w:lang w:val="en-US"/>
        </w:rPr>
        <w:t xml:space="preserve"> </w:t>
      </w:r>
      <w:proofErr w:type="spellStart"/>
      <w:r w:rsidRPr="00152E73">
        <w:rPr>
          <w:lang w:val="en-US"/>
        </w:rPr>
        <w:t>untuk</w:t>
      </w:r>
      <w:proofErr w:type="spellEnd"/>
      <w:r w:rsidRPr="00152E73">
        <w:rPr>
          <w:lang w:val="en-US"/>
        </w:rPr>
        <w:t xml:space="preserve"> </w:t>
      </w:r>
      <w:proofErr w:type="spellStart"/>
      <w:r w:rsidRPr="00152E73">
        <w:rPr>
          <w:lang w:val="en-US"/>
        </w:rPr>
        <w:t>terdaftar</w:t>
      </w:r>
      <w:proofErr w:type="spellEnd"/>
      <w:r w:rsidRPr="00152E73">
        <w:rPr>
          <w:lang w:val="en-US"/>
        </w:rPr>
        <w:t xml:space="preserve"> </w:t>
      </w:r>
      <w:proofErr w:type="spellStart"/>
      <w:r w:rsidRPr="00152E73">
        <w:rPr>
          <w:lang w:val="en-US"/>
        </w:rPr>
        <w:t>sebagai</w:t>
      </w:r>
      <w:proofErr w:type="spellEnd"/>
      <w:r w:rsidRPr="00152E73">
        <w:rPr>
          <w:lang w:val="en-US"/>
        </w:rPr>
        <w:t xml:space="preserve"> </w:t>
      </w:r>
      <w:proofErr w:type="spellStart"/>
      <w:r w:rsidRPr="00152E73">
        <w:rPr>
          <w:lang w:val="en-US"/>
        </w:rPr>
        <w:t>rekanan</w:t>
      </w:r>
      <w:proofErr w:type="spellEnd"/>
      <w:r w:rsidRPr="00152E73">
        <w:rPr>
          <w:lang w:val="en-US"/>
        </w:rPr>
        <w:t xml:space="preserve"> Pertamina Group </w:t>
      </w:r>
      <w:proofErr w:type="spellStart"/>
      <w:r w:rsidRPr="00152E73">
        <w:rPr>
          <w:lang w:val="en-US"/>
        </w:rPr>
        <w:t>dibuktikan</w:t>
      </w:r>
      <w:proofErr w:type="spellEnd"/>
      <w:r w:rsidRPr="00152E73">
        <w:rPr>
          <w:lang w:val="en-US"/>
        </w:rPr>
        <w:t xml:space="preserve"> </w:t>
      </w:r>
      <w:proofErr w:type="spellStart"/>
      <w:r w:rsidRPr="00152E73">
        <w:rPr>
          <w:lang w:val="en-US"/>
        </w:rPr>
        <w:t>dengan</w:t>
      </w:r>
      <w:proofErr w:type="spellEnd"/>
      <w:r w:rsidRPr="00152E73">
        <w:rPr>
          <w:lang w:val="en-US"/>
        </w:rPr>
        <w:t xml:space="preserve"> </w:t>
      </w:r>
      <w:proofErr w:type="spellStart"/>
      <w:r w:rsidRPr="00152E73">
        <w:rPr>
          <w:lang w:val="en-US"/>
        </w:rPr>
        <w:t>memiliki</w:t>
      </w:r>
      <w:proofErr w:type="spellEnd"/>
      <w:r w:rsidRPr="00152E73">
        <w:rPr>
          <w:lang w:val="en-US"/>
        </w:rPr>
        <w:t xml:space="preserve"> </w:t>
      </w:r>
      <w:proofErr w:type="spellStart"/>
      <w:r w:rsidRPr="00152E73">
        <w:rPr>
          <w:lang w:val="en-US"/>
        </w:rPr>
        <w:t>Sertifikat</w:t>
      </w:r>
      <w:proofErr w:type="spellEnd"/>
      <w:r w:rsidRPr="00152E73">
        <w:rPr>
          <w:lang w:val="en-US"/>
        </w:rPr>
        <w:t xml:space="preserve"> </w:t>
      </w:r>
      <w:proofErr w:type="spellStart"/>
      <w:r w:rsidRPr="00152E73">
        <w:rPr>
          <w:lang w:val="en-US"/>
        </w:rPr>
        <w:t>Keterangan</w:t>
      </w:r>
      <w:proofErr w:type="spellEnd"/>
      <w:r w:rsidRPr="00152E73">
        <w:rPr>
          <w:lang w:val="en-US"/>
        </w:rPr>
        <w:t xml:space="preserve"> </w:t>
      </w:r>
      <w:proofErr w:type="spellStart"/>
      <w:r w:rsidRPr="00152E73">
        <w:rPr>
          <w:lang w:val="en-US"/>
        </w:rPr>
        <w:t>Terintegrasi</w:t>
      </w:r>
      <w:proofErr w:type="spellEnd"/>
      <w:r w:rsidRPr="00152E73">
        <w:rPr>
          <w:lang w:val="en-US"/>
        </w:rPr>
        <w:t xml:space="preserve"> (SKT) &amp; </w:t>
      </w:r>
      <w:r w:rsidRPr="00152E73">
        <w:rPr>
          <w:i/>
          <w:iCs/>
          <w:lang w:val="en-US"/>
        </w:rPr>
        <w:t>Contractor Safety Management System</w:t>
      </w:r>
      <w:r w:rsidRPr="00152E73">
        <w:rPr>
          <w:lang w:val="en-US"/>
        </w:rPr>
        <w:t xml:space="preserve"> (CSMS) yang </w:t>
      </w:r>
      <w:proofErr w:type="spellStart"/>
      <w:r w:rsidRPr="00152E73">
        <w:rPr>
          <w:lang w:val="en-US"/>
        </w:rPr>
        <w:t>masih</w:t>
      </w:r>
      <w:proofErr w:type="spellEnd"/>
      <w:r w:rsidRPr="00152E73">
        <w:rPr>
          <w:lang w:val="en-US"/>
        </w:rPr>
        <w:t xml:space="preserve"> </w:t>
      </w:r>
      <w:proofErr w:type="spellStart"/>
      <w:r w:rsidRPr="00152E73">
        <w:rPr>
          <w:lang w:val="en-US"/>
        </w:rPr>
        <w:t>berlaku</w:t>
      </w:r>
      <w:proofErr w:type="spellEnd"/>
      <w:r w:rsidRPr="00152E73">
        <w:rPr>
          <w:lang w:val="en-US"/>
        </w:rPr>
        <w:t xml:space="preserve"> (valid).</w:t>
      </w:r>
    </w:p>
    <w:p w14:paraId="6B7D88FC" w14:textId="77777777" w:rsidR="005859C7" w:rsidRPr="00152E73" w:rsidRDefault="005859C7" w:rsidP="005859C7">
      <w:pPr>
        <w:pStyle w:val="BodyText"/>
        <w:numPr>
          <w:ilvl w:val="0"/>
          <w:numId w:val="25"/>
        </w:numPr>
        <w:spacing w:line="259" w:lineRule="auto"/>
        <w:ind w:left="1260" w:right="74"/>
        <w:jc w:val="both"/>
      </w:pPr>
      <w:r w:rsidRPr="00152E73">
        <w:t xml:space="preserve">Bagi peserta yang belum terdaftar menjadi rekanan Pertamina atau Belum Memiliki Sertifikat CSMS yang berlaku dapat melakukan proses pendaftaran rekanan dan melengkapi dokumen persyaratan yang terdapat pada aplikasi iVendor pada link berikut </w:t>
      </w:r>
      <w:r>
        <w:fldChar w:fldCharType="begin"/>
      </w:r>
      <w:r>
        <w:instrText>HYPERLINK "https://apps.pertamina.com/ivendor"</w:instrText>
      </w:r>
      <w:r>
        <w:fldChar w:fldCharType="separate"/>
      </w:r>
      <w:r w:rsidRPr="00152E73">
        <w:rPr>
          <w:rStyle w:val="Hyperlink"/>
        </w:rPr>
        <w:t>https://apps.pertamina.com/ivendor</w:t>
      </w:r>
      <w:r>
        <w:fldChar w:fldCharType="end"/>
      </w:r>
      <w:r w:rsidRPr="00152E73">
        <w:rPr>
          <w:color w:val="1F497D"/>
        </w:rPr>
        <w:t xml:space="preserve"> </w:t>
      </w:r>
    </w:p>
    <w:p w14:paraId="49FD1665" w14:textId="186C5514" w:rsidR="005859C7" w:rsidRPr="00352BF1" w:rsidRDefault="005859C7" w:rsidP="005859C7">
      <w:pPr>
        <w:pStyle w:val="BodyText"/>
        <w:numPr>
          <w:ilvl w:val="0"/>
          <w:numId w:val="25"/>
        </w:numPr>
        <w:spacing w:line="259" w:lineRule="auto"/>
        <w:ind w:left="1260" w:right="74"/>
        <w:jc w:val="both"/>
      </w:pPr>
      <w:r w:rsidRPr="00152E73">
        <w:rPr>
          <w:i/>
          <w:iCs/>
          <w:color w:val="212529"/>
          <w:shd w:val="clear" w:color="auto" w:fill="FFFFFF"/>
        </w:rPr>
        <w:t>User Guide  </w:t>
      </w:r>
      <w:r w:rsidRPr="00152E73">
        <w:rPr>
          <w:color w:val="212529"/>
          <w:shd w:val="clear" w:color="auto" w:fill="FFFFFF"/>
        </w:rPr>
        <w:t>penggunaan aplikasi web iVendor dapat diunduh pada link</w:t>
      </w:r>
      <w:r w:rsidRPr="00152E73">
        <w:rPr>
          <w:color w:val="212529"/>
          <w:shd w:val="clear" w:color="auto" w:fill="FFFFFF"/>
          <w:lang w:val="pt-PT"/>
        </w:rPr>
        <w:t xml:space="preserve"> : </w:t>
      </w:r>
      <w:hyperlink r:id="rId13" w:history="1">
        <w:r w:rsidRPr="00152E73">
          <w:rPr>
            <w:rStyle w:val="Hyperlink"/>
            <w:shd w:val="clear" w:color="auto" w:fill="FFFFFF"/>
            <w:lang w:val="pt-PT"/>
          </w:rPr>
          <w:t>https://cloud.pertamina-ptk.com/index.php/s/bgTSAD4rxV5urbT</w:t>
        </w:r>
      </w:hyperlink>
      <w:r w:rsidRPr="00152E73">
        <w:rPr>
          <w:color w:val="212529"/>
          <w:shd w:val="clear" w:color="auto" w:fill="FFFFFF"/>
          <w:lang w:val="pt-PT"/>
        </w:rPr>
        <w:t xml:space="preserve"> </w:t>
      </w:r>
    </w:p>
    <w:p w14:paraId="0F089A1D" w14:textId="580D06B4" w:rsidR="00352BF1" w:rsidRDefault="00352BF1" w:rsidP="00352BF1">
      <w:pPr>
        <w:pStyle w:val="BodyText"/>
        <w:spacing w:line="259" w:lineRule="auto"/>
        <w:ind w:right="74"/>
        <w:jc w:val="both"/>
      </w:pPr>
    </w:p>
    <w:p w14:paraId="06C6FBC4" w14:textId="77777777" w:rsidR="00352BF1" w:rsidRDefault="00352BF1" w:rsidP="00352BF1">
      <w:pPr>
        <w:pStyle w:val="BodyText"/>
        <w:spacing w:line="259" w:lineRule="auto"/>
        <w:ind w:right="74"/>
        <w:jc w:val="both"/>
      </w:pPr>
    </w:p>
    <w:p w14:paraId="21FF1C7E" w14:textId="77777777" w:rsidR="00B87435" w:rsidRDefault="00B87435" w:rsidP="00352BF1">
      <w:pPr>
        <w:pStyle w:val="BodyText"/>
        <w:spacing w:line="259" w:lineRule="auto"/>
        <w:ind w:right="74"/>
        <w:jc w:val="both"/>
      </w:pPr>
    </w:p>
    <w:p w14:paraId="1322205D" w14:textId="77777777" w:rsidR="00B87435" w:rsidRDefault="00B87435" w:rsidP="00352BF1">
      <w:pPr>
        <w:pStyle w:val="BodyText"/>
        <w:spacing w:line="259" w:lineRule="auto"/>
        <w:ind w:right="74"/>
        <w:jc w:val="both"/>
      </w:pPr>
    </w:p>
    <w:p w14:paraId="01807A93" w14:textId="77777777" w:rsidR="00B87435" w:rsidRPr="00152E73" w:rsidRDefault="00B87435" w:rsidP="00352BF1">
      <w:pPr>
        <w:pStyle w:val="BodyText"/>
        <w:spacing w:line="259" w:lineRule="auto"/>
        <w:ind w:right="74"/>
        <w:jc w:val="both"/>
      </w:pPr>
    </w:p>
    <w:p w14:paraId="439FA290" w14:textId="1DCA2F22" w:rsidR="00796B80" w:rsidRPr="00152E73" w:rsidRDefault="00796B80" w:rsidP="00B87435">
      <w:pPr>
        <w:pStyle w:val="BodyText"/>
        <w:spacing w:after="60"/>
        <w:ind w:right="74"/>
        <w:rPr>
          <w:b/>
          <w:lang w:val="en-US"/>
        </w:rPr>
      </w:pPr>
      <w:proofErr w:type="spellStart"/>
      <w:r w:rsidRPr="00152E73">
        <w:rPr>
          <w:b/>
          <w:lang w:val="en-US"/>
        </w:rPr>
        <w:t>Perhatian</w:t>
      </w:r>
      <w:proofErr w:type="spellEnd"/>
      <w:r w:rsidRPr="00152E73">
        <w:rPr>
          <w:b/>
          <w:lang w:val="en-US"/>
        </w:rPr>
        <w:t>:</w:t>
      </w:r>
    </w:p>
    <w:p w14:paraId="1E5EAE8F" w14:textId="3AC48BF5" w:rsidR="00271AEA" w:rsidRPr="00271AEA" w:rsidRDefault="00796B80" w:rsidP="00B87435">
      <w:pPr>
        <w:pStyle w:val="16"/>
        <w:numPr>
          <w:ilvl w:val="0"/>
          <w:numId w:val="18"/>
        </w:numPr>
        <w:shd w:val="clear" w:color="auto" w:fill="FFFFFF"/>
        <w:spacing w:before="0" w:beforeAutospacing="0" w:after="60" w:afterAutospacing="0"/>
        <w:ind w:left="426" w:right="83" w:hanging="426"/>
        <w:jc w:val="both"/>
        <w:rPr>
          <w:rFonts w:ascii="Arial" w:hAnsi="Arial" w:cs="Arial"/>
          <w:color w:val="212529"/>
          <w:sz w:val="22"/>
          <w:szCs w:val="22"/>
          <w:lang w:val="de-CH"/>
        </w:rPr>
      </w:pPr>
      <w:r w:rsidRPr="00271AEA">
        <w:rPr>
          <w:rFonts w:ascii="Arial" w:hAnsi="Arial" w:cs="Arial"/>
          <w:color w:val="202429"/>
          <w:sz w:val="22"/>
          <w:szCs w:val="22"/>
          <w:lang w:val="de-CH"/>
        </w:rPr>
        <w:t>Seluruh pertanyaan seputar tender &amp; transaksi dokumen hanya menggunakan media </w:t>
      </w:r>
      <w:r w:rsidRPr="00271AEA">
        <w:rPr>
          <w:rFonts w:ascii="Arial" w:hAnsi="Arial" w:cs="Arial"/>
          <w:i/>
          <w:iCs/>
          <w:color w:val="202429"/>
          <w:sz w:val="22"/>
          <w:szCs w:val="22"/>
          <w:lang w:val="de-CH"/>
        </w:rPr>
        <w:t>email</w:t>
      </w:r>
      <w:r w:rsidRPr="00271AEA">
        <w:rPr>
          <w:rFonts w:ascii="Arial" w:hAnsi="Arial" w:cs="Arial"/>
          <w:i/>
          <w:iCs/>
          <w:color w:val="212529"/>
          <w:sz w:val="22"/>
          <w:szCs w:val="22"/>
          <w:lang w:val="de-CH"/>
        </w:rPr>
        <w:t> </w:t>
      </w:r>
      <w:r w:rsidR="006C2CDE">
        <w:rPr>
          <w:rFonts w:ascii="Arial" w:hAnsi="Arial" w:cs="Arial"/>
          <w:i/>
          <w:iCs/>
          <w:color w:val="212529"/>
          <w:sz w:val="22"/>
          <w:szCs w:val="22"/>
          <w:lang w:val="de-CH"/>
        </w:rPr>
        <w:t xml:space="preserve">    </w:t>
      </w:r>
      <w:hyperlink r:id="rId14" w:history="1">
        <w:r w:rsidR="006C2CDE" w:rsidRPr="008B3D04">
          <w:rPr>
            <w:rStyle w:val="Hyperlink"/>
            <w:rFonts w:ascii="Arial" w:hAnsi="Arial" w:cs="Arial"/>
            <w:sz w:val="22"/>
            <w:szCs w:val="22"/>
            <w:lang w:val="de-CH"/>
          </w:rPr>
          <w:t>ShipChartering.ptk@pertamina.com</w:t>
        </w:r>
      </w:hyperlink>
    </w:p>
    <w:p w14:paraId="51587D82" w14:textId="35EF272A" w:rsidR="004E573F" w:rsidRPr="00B87435" w:rsidRDefault="00796B80" w:rsidP="009B0FE9">
      <w:pPr>
        <w:pStyle w:val="16"/>
        <w:numPr>
          <w:ilvl w:val="0"/>
          <w:numId w:val="18"/>
        </w:numPr>
        <w:shd w:val="clear" w:color="auto" w:fill="FFFFFF"/>
        <w:spacing w:before="10" w:beforeAutospacing="0"/>
        <w:ind w:left="426" w:right="74" w:hanging="426"/>
        <w:jc w:val="both"/>
        <w:rPr>
          <w:rFonts w:ascii="Arial" w:hAnsi="Arial" w:cs="Arial"/>
          <w:sz w:val="22"/>
          <w:szCs w:val="22"/>
          <w:lang w:val="de-CH"/>
        </w:rPr>
      </w:pPr>
      <w:r w:rsidRPr="00271AEA">
        <w:rPr>
          <w:rFonts w:ascii="Arial" w:hAnsi="Arial" w:cs="Arial"/>
          <w:color w:val="202429"/>
          <w:sz w:val="22"/>
          <w:szCs w:val="22"/>
          <w:lang w:val="de-CH"/>
        </w:rPr>
        <w:t>Peserta tender diwajibkan untuk patuh dan taat pada peraturan yang berlaku di PT</w:t>
      </w:r>
      <w:r w:rsidR="009B0FE9">
        <w:rPr>
          <w:rFonts w:ascii="Arial" w:hAnsi="Arial" w:cs="Arial"/>
          <w:color w:val="202429"/>
          <w:sz w:val="22"/>
          <w:szCs w:val="22"/>
          <w:lang w:val="de-CH"/>
        </w:rPr>
        <w:t>K</w:t>
      </w:r>
      <w:r w:rsidR="00F64B71">
        <w:rPr>
          <w:rFonts w:ascii="Arial" w:hAnsi="Arial" w:cs="Arial"/>
          <w:color w:val="202429"/>
          <w:sz w:val="22"/>
          <w:szCs w:val="22"/>
          <w:lang w:val="de-CH"/>
        </w:rPr>
        <w:t>.</w:t>
      </w:r>
    </w:p>
    <w:p w14:paraId="2A8B1A3C" w14:textId="77777777" w:rsidR="00B87435" w:rsidRDefault="00B87435" w:rsidP="00B87435">
      <w:pPr>
        <w:pStyle w:val="16"/>
        <w:shd w:val="clear" w:color="auto" w:fill="FFFFFF"/>
        <w:spacing w:before="10" w:beforeAutospacing="0"/>
        <w:ind w:left="426" w:right="74"/>
        <w:jc w:val="both"/>
        <w:rPr>
          <w:rFonts w:ascii="Arial" w:hAnsi="Arial" w:cs="Arial"/>
          <w:sz w:val="22"/>
          <w:szCs w:val="22"/>
          <w:lang w:val="de-CH"/>
        </w:rPr>
      </w:pPr>
    </w:p>
    <w:p w14:paraId="1670EE23" w14:textId="77777777" w:rsidR="00EF37CC" w:rsidRPr="00116A73" w:rsidRDefault="00EF37CC" w:rsidP="00B87435">
      <w:pPr>
        <w:pStyle w:val="16"/>
        <w:shd w:val="clear" w:color="auto" w:fill="FFFFFF"/>
        <w:spacing w:before="10" w:beforeAutospacing="0"/>
        <w:ind w:left="426" w:right="74"/>
        <w:jc w:val="both"/>
        <w:rPr>
          <w:rFonts w:ascii="Arial" w:hAnsi="Arial" w:cs="Arial"/>
          <w:sz w:val="22"/>
          <w:szCs w:val="22"/>
          <w:lang w:val="de-CH"/>
        </w:rPr>
      </w:pPr>
    </w:p>
    <w:p w14:paraId="47AF9F79" w14:textId="753F65D5" w:rsidR="00796B80" w:rsidRPr="00152E73" w:rsidRDefault="00796B80" w:rsidP="00796B80">
      <w:pPr>
        <w:pStyle w:val="Heading1"/>
        <w:ind w:right="72"/>
        <w:rPr>
          <w:lang w:val="de-CH"/>
        </w:rPr>
      </w:pPr>
      <w:r w:rsidRPr="00152E73">
        <w:t xml:space="preserve">FUNGSI </w:t>
      </w:r>
      <w:r w:rsidRPr="00152E73">
        <w:rPr>
          <w:lang w:val="de-CH"/>
        </w:rPr>
        <w:t>SHIP CHARTERING</w:t>
      </w:r>
    </w:p>
    <w:p w14:paraId="3785B98D" w14:textId="77777777" w:rsidR="00796B80" w:rsidRPr="00152E73" w:rsidRDefault="00796B80" w:rsidP="00796B80">
      <w:pPr>
        <w:spacing w:after="0" w:line="240" w:lineRule="auto"/>
        <w:ind w:left="253" w:right="72"/>
        <w:jc w:val="center"/>
        <w:rPr>
          <w:rFonts w:ascii="Arial" w:hAnsi="Arial" w:cs="Arial"/>
          <w:b/>
          <w:lang w:val="de-CH"/>
        </w:rPr>
      </w:pPr>
      <w:r w:rsidRPr="00152E73">
        <w:rPr>
          <w:rFonts w:ascii="Arial" w:hAnsi="Arial" w:cs="Arial"/>
          <w:b/>
          <w:lang w:val="de-CH"/>
        </w:rPr>
        <w:t>PT PERTAMINA TRANS KONTINENTAL</w:t>
      </w:r>
    </w:p>
    <w:p w14:paraId="202C32D6" w14:textId="77777777" w:rsidR="00796B80" w:rsidRPr="00152E73" w:rsidRDefault="00796B80" w:rsidP="00796B80">
      <w:pPr>
        <w:spacing w:after="0"/>
        <w:jc w:val="center"/>
        <w:rPr>
          <w:rFonts w:ascii="Arial" w:hAnsi="Arial" w:cs="Arial"/>
          <w:b/>
          <w:lang w:val="de-CH"/>
        </w:rPr>
      </w:pPr>
      <w:r w:rsidRPr="00152E73">
        <w:rPr>
          <w:rFonts w:ascii="Arial" w:hAnsi="Arial" w:cs="Arial"/>
          <w:b/>
          <w:bCs/>
          <w:lang w:val="de-CH"/>
        </w:rPr>
        <w:t>GEDUNG KONTINENTAL LT. 2</w:t>
      </w:r>
    </w:p>
    <w:p w14:paraId="5AA702B3" w14:textId="77777777" w:rsidR="00796B80" w:rsidRPr="00152E73" w:rsidRDefault="00796B80" w:rsidP="00796B80">
      <w:pPr>
        <w:spacing w:after="0"/>
        <w:jc w:val="center"/>
        <w:rPr>
          <w:rFonts w:ascii="Arial" w:hAnsi="Arial" w:cs="Arial"/>
          <w:lang w:val="pt-PT"/>
        </w:rPr>
      </w:pPr>
      <w:bookmarkStart w:id="1" w:name="_Hlk161996297"/>
      <w:r w:rsidRPr="00152E73">
        <w:rPr>
          <w:rFonts w:ascii="Arial" w:hAnsi="Arial" w:cs="Arial"/>
          <w:lang w:val="pt-PT"/>
        </w:rPr>
        <w:t>Jl. Yos Sudarso No. 32-34, RT.19/RW.14</w:t>
      </w:r>
    </w:p>
    <w:p w14:paraId="541F6764" w14:textId="131852C2" w:rsidR="00796B80" w:rsidRPr="00152E73" w:rsidRDefault="00796B80" w:rsidP="00796B80">
      <w:pPr>
        <w:widowControl/>
        <w:spacing w:after="160" w:line="259" w:lineRule="auto"/>
        <w:jc w:val="center"/>
        <w:rPr>
          <w:rFonts w:ascii="Arial" w:hAnsi="Arial" w:cs="Arial"/>
          <w:color w:val="212529"/>
          <w:shd w:val="clear" w:color="auto" w:fill="FFFFFF"/>
        </w:rPr>
      </w:pPr>
      <w:r w:rsidRPr="00152E73">
        <w:rPr>
          <w:rFonts w:ascii="Arial" w:hAnsi="Arial" w:cs="Arial"/>
        </w:rPr>
        <w:t xml:space="preserve">Tanjung </w:t>
      </w:r>
      <w:proofErr w:type="spellStart"/>
      <w:r w:rsidRPr="00152E73">
        <w:rPr>
          <w:rFonts w:ascii="Arial" w:hAnsi="Arial" w:cs="Arial"/>
        </w:rPr>
        <w:t>Priok</w:t>
      </w:r>
      <w:proofErr w:type="spellEnd"/>
      <w:r w:rsidRPr="00152E73">
        <w:rPr>
          <w:rFonts w:ascii="Arial" w:hAnsi="Arial" w:cs="Arial"/>
        </w:rPr>
        <w:t xml:space="preserve"> </w:t>
      </w:r>
      <w:r w:rsidR="005859C7">
        <w:rPr>
          <w:rFonts w:ascii="Arial" w:hAnsi="Arial" w:cs="Arial"/>
        </w:rPr>
        <w:t>–</w:t>
      </w:r>
      <w:r w:rsidRPr="00152E73">
        <w:rPr>
          <w:rFonts w:ascii="Arial" w:hAnsi="Arial" w:cs="Arial"/>
        </w:rPr>
        <w:t xml:space="preserve"> Jakarta</w:t>
      </w:r>
      <w:bookmarkEnd w:id="1"/>
    </w:p>
    <w:p w14:paraId="4DE62F1D" w14:textId="6FE87363" w:rsidR="002F0464" w:rsidRPr="00152E73" w:rsidRDefault="002F0464" w:rsidP="00796B80">
      <w:pPr>
        <w:pStyle w:val="BodyText"/>
        <w:spacing w:after="60"/>
        <w:ind w:right="74"/>
        <w:rPr>
          <w:color w:val="212529"/>
          <w:shd w:val="clear" w:color="auto" w:fill="FFFFFF"/>
        </w:rPr>
      </w:pPr>
    </w:p>
    <w:sectPr w:rsidR="002F0464" w:rsidRPr="00152E73" w:rsidSect="004F766A">
      <w:headerReference w:type="default" r:id="rId15"/>
      <w:headerReference w:type="first" r:id="rId16"/>
      <w:type w:val="continuous"/>
      <w:pgSz w:w="11907" w:h="16840" w:code="9"/>
      <w:pgMar w:top="561" w:right="992" w:bottom="278" w:left="1202" w:header="720" w:footer="720" w:gutter="0"/>
      <w:pgBorders w:offsetFrom="page">
        <w:top w:val="single" w:sz="18" w:space="24" w:color="auto"/>
        <w:left w:val="single" w:sz="18" w:space="24" w:color="auto"/>
        <w:bottom w:val="single" w:sz="18" w:space="24" w:color="auto"/>
        <w:right w:val="single" w:sz="18" w:space="24" w:color="auto"/>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4EF04" w14:textId="77777777" w:rsidR="0007339A" w:rsidRDefault="0007339A" w:rsidP="004F766A">
      <w:pPr>
        <w:spacing w:after="0" w:line="240" w:lineRule="auto"/>
      </w:pPr>
      <w:r>
        <w:separator/>
      </w:r>
    </w:p>
  </w:endnote>
  <w:endnote w:type="continuationSeparator" w:id="0">
    <w:p w14:paraId="134ECFD5" w14:textId="77777777" w:rsidR="0007339A" w:rsidRDefault="0007339A" w:rsidP="004F766A">
      <w:pPr>
        <w:spacing w:after="0" w:line="240" w:lineRule="auto"/>
      </w:pPr>
      <w:r>
        <w:continuationSeparator/>
      </w:r>
    </w:p>
  </w:endnote>
  <w:endnote w:type="continuationNotice" w:id="1">
    <w:p w14:paraId="61FF2680" w14:textId="77777777" w:rsidR="0007339A" w:rsidRDefault="000733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1BD42" w14:textId="77777777" w:rsidR="0007339A" w:rsidRDefault="0007339A" w:rsidP="004F766A">
      <w:pPr>
        <w:spacing w:after="0" w:line="240" w:lineRule="auto"/>
      </w:pPr>
      <w:r>
        <w:separator/>
      </w:r>
    </w:p>
  </w:footnote>
  <w:footnote w:type="continuationSeparator" w:id="0">
    <w:p w14:paraId="027A4B86" w14:textId="77777777" w:rsidR="0007339A" w:rsidRDefault="0007339A" w:rsidP="004F766A">
      <w:pPr>
        <w:spacing w:after="0" w:line="240" w:lineRule="auto"/>
      </w:pPr>
      <w:r>
        <w:continuationSeparator/>
      </w:r>
    </w:p>
  </w:footnote>
  <w:footnote w:type="continuationNotice" w:id="1">
    <w:p w14:paraId="03B64AB7" w14:textId="77777777" w:rsidR="0007339A" w:rsidRDefault="000733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2F115" w14:textId="361CA8AF" w:rsidR="004F766A" w:rsidRDefault="004F766A" w:rsidP="004F766A">
    <w:pPr>
      <w:pStyle w:val="Header"/>
      <w:jc w:val="right"/>
    </w:pPr>
    <w:r w:rsidRPr="00086918">
      <w:rPr>
        <w:rFonts w:ascii="Arial Narrow" w:hAnsi="Arial Narrow"/>
        <w:noProof/>
        <w:sz w:val="24"/>
        <w:szCs w:val="24"/>
      </w:rPr>
      <w:drawing>
        <wp:inline distT="0" distB="0" distL="0" distR="0" wp14:anchorId="0480064A" wp14:editId="3E7DE7A6">
          <wp:extent cx="1428750" cy="390525"/>
          <wp:effectExtent l="0" t="0" r="0" b="0"/>
          <wp:docPr id="840101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390525"/>
                  </a:xfrm>
                  <a:prstGeom prst="rect">
                    <a:avLst/>
                  </a:prstGeom>
                  <a:noFill/>
                  <a:ln>
                    <a:noFill/>
                  </a:ln>
                </pic:spPr>
              </pic:pic>
            </a:graphicData>
          </a:graphic>
        </wp:inline>
      </w:drawing>
    </w:r>
  </w:p>
  <w:p w14:paraId="38FD9CCA" w14:textId="4CDA2F04" w:rsidR="004F766A" w:rsidRPr="004F766A" w:rsidRDefault="004F766A" w:rsidP="004F766A">
    <w:pPr>
      <w:pStyle w:val="Header"/>
      <w:jc w:val="center"/>
      <w:rPr>
        <w:rFonts w:ascii="Arial" w:hAnsi="Arial" w:cs="Arial"/>
      </w:rPr>
    </w:pPr>
    <w:r w:rsidRPr="004F766A">
      <w:rPr>
        <w:rFonts w:ascii="Arial" w:hAnsi="Arial" w:cs="Arial"/>
      </w:rPr>
      <w:t>-</w:t>
    </w:r>
    <w:sdt>
      <w:sdtPr>
        <w:rPr>
          <w:rFonts w:ascii="Arial" w:hAnsi="Arial" w:cs="Arial"/>
        </w:rPr>
        <w:id w:val="-54625114"/>
        <w:docPartObj>
          <w:docPartGallery w:val="Page Numbers (Top of Page)"/>
          <w:docPartUnique/>
        </w:docPartObj>
      </w:sdtPr>
      <w:sdtEndPr>
        <w:rPr>
          <w:noProof/>
        </w:rPr>
      </w:sdtEndPr>
      <w:sdtContent>
        <w:r w:rsidRPr="004F766A">
          <w:rPr>
            <w:rFonts w:ascii="Arial" w:hAnsi="Arial" w:cs="Arial"/>
          </w:rPr>
          <w:fldChar w:fldCharType="begin"/>
        </w:r>
        <w:r w:rsidRPr="004F766A">
          <w:rPr>
            <w:rFonts w:ascii="Arial" w:hAnsi="Arial" w:cs="Arial"/>
          </w:rPr>
          <w:instrText xml:space="preserve"> PAGE   \* MERGEFORMAT </w:instrText>
        </w:r>
        <w:r w:rsidRPr="004F766A">
          <w:rPr>
            <w:rFonts w:ascii="Arial" w:hAnsi="Arial" w:cs="Arial"/>
          </w:rPr>
          <w:fldChar w:fldCharType="separate"/>
        </w:r>
        <w:r w:rsidRPr="004F766A">
          <w:rPr>
            <w:rFonts w:ascii="Arial" w:hAnsi="Arial" w:cs="Arial"/>
            <w:noProof/>
          </w:rPr>
          <w:t>2</w:t>
        </w:r>
        <w:r w:rsidRPr="004F766A">
          <w:rPr>
            <w:rFonts w:ascii="Arial" w:hAnsi="Arial" w:cs="Arial"/>
            <w:noProof/>
          </w:rPr>
          <w:fldChar w:fldCharType="end"/>
        </w:r>
      </w:sdtContent>
    </w:sdt>
    <w:r w:rsidRPr="004F766A">
      <w:rPr>
        <w:rFonts w:ascii="Arial" w:hAnsi="Arial" w:cs="Arial"/>
        <w:noProof/>
      </w:rPr>
      <w:t>-</w:t>
    </w:r>
  </w:p>
  <w:p w14:paraId="3B533541" w14:textId="53515719" w:rsidR="004F766A" w:rsidRDefault="004F766A">
    <w:pPr>
      <w:pStyle w:val="Header"/>
      <w:rPr>
        <w:rFonts w:ascii="Arial" w:hAnsi="Arial" w:cs="Arial"/>
      </w:rPr>
    </w:pPr>
    <w:r w:rsidRPr="004F766A">
      <w:rPr>
        <w:rFonts w:ascii="Arial" w:hAnsi="Arial" w:cs="Arial"/>
      </w:rPr>
      <w:t xml:space="preserve">No. </w:t>
    </w:r>
    <w:r w:rsidR="00883918">
      <w:rPr>
        <w:rFonts w:ascii="Arial" w:hAnsi="Arial" w:cs="Arial"/>
      </w:rPr>
      <w:t>222</w:t>
    </w:r>
    <w:r w:rsidRPr="004F766A">
      <w:rPr>
        <w:rFonts w:ascii="Arial" w:hAnsi="Arial" w:cs="Arial"/>
      </w:rPr>
      <w:t>/PTK3330/202</w:t>
    </w:r>
    <w:r w:rsidR="003421ED">
      <w:rPr>
        <w:rFonts w:ascii="Arial" w:hAnsi="Arial" w:cs="Arial"/>
      </w:rPr>
      <w:t>6</w:t>
    </w:r>
    <w:r w:rsidRPr="004F766A">
      <w:rPr>
        <w:rFonts w:ascii="Arial" w:hAnsi="Arial" w:cs="Arial"/>
      </w:rPr>
      <w:t>-S0</w:t>
    </w:r>
  </w:p>
  <w:p w14:paraId="10C5FF0B" w14:textId="77777777" w:rsidR="004F766A" w:rsidRPr="004F766A" w:rsidRDefault="004F766A">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1215C" w14:textId="6FB1F397" w:rsidR="004F766A" w:rsidRDefault="004F766A" w:rsidP="004F766A">
    <w:pPr>
      <w:pStyle w:val="Header"/>
      <w:jc w:val="right"/>
    </w:pPr>
    <w:r w:rsidRPr="00086918">
      <w:rPr>
        <w:rFonts w:ascii="Arial Narrow" w:hAnsi="Arial Narrow"/>
        <w:noProof/>
        <w:sz w:val="24"/>
        <w:szCs w:val="24"/>
      </w:rPr>
      <w:drawing>
        <wp:inline distT="0" distB="0" distL="0" distR="0" wp14:anchorId="18DAEA29" wp14:editId="2155D594">
          <wp:extent cx="1428750" cy="390525"/>
          <wp:effectExtent l="0" t="0" r="0" b="0"/>
          <wp:docPr id="526580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390525"/>
                  </a:xfrm>
                  <a:prstGeom prst="rect">
                    <a:avLst/>
                  </a:prstGeom>
                  <a:noFill/>
                  <a:ln>
                    <a:noFill/>
                  </a:ln>
                </pic:spPr>
              </pic:pic>
            </a:graphicData>
          </a:graphic>
        </wp:inline>
      </w:drawing>
    </w:r>
  </w:p>
  <w:p w14:paraId="3E9EC5CD" w14:textId="77777777" w:rsidR="004F766A" w:rsidRDefault="004F766A" w:rsidP="004F766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964D6"/>
    <w:multiLevelType w:val="multilevel"/>
    <w:tmpl w:val="67523C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8CF241C"/>
    <w:multiLevelType w:val="hybridMultilevel"/>
    <w:tmpl w:val="B45E07A8"/>
    <w:lvl w:ilvl="0" w:tplc="B7DCE91E">
      <w:start w:val="30"/>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A6BA5"/>
    <w:multiLevelType w:val="hybridMultilevel"/>
    <w:tmpl w:val="688C5662"/>
    <w:lvl w:ilvl="0" w:tplc="6DC4952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378C3"/>
    <w:multiLevelType w:val="hybridMultilevel"/>
    <w:tmpl w:val="44EC67F0"/>
    <w:lvl w:ilvl="0" w:tplc="0409000F">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57A6129C">
      <w:start w:val="1"/>
      <w:numFmt w:val="upperLetter"/>
      <w:lvlText w:val="%4."/>
      <w:lvlJc w:val="left"/>
      <w:pPr>
        <w:ind w:left="3087" w:hanging="360"/>
      </w:pPr>
      <w:rPr>
        <w:rFonts w:hint="default"/>
      </w:rPr>
    </w:lvl>
    <w:lvl w:ilvl="4" w:tplc="D332B30E">
      <w:start w:val="1"/>
      <w:numFmt w:val="decimal"/>
      <w:lvlText w:val="%5."/>
      <w:lvlJc w:val="left"/>
      <w:pPr>
        <w:ind w:left="3807" w:hanging="360"/>
      </w:pPr>
      <w:rPr>
        <w:rFonts w:hint="default"/>
      </w:r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50470E8"/>
    <w:multiLevelType w:val="hybridMultilevel"/>
    <w:tmpl w:val="A3129CA2"/>
    <w:lvl w:ilvl="0" w:tplc="0764E3B6">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86B08B9"/>
    <w:multiLevelType w:val="hybridMultilevel"/>
    <w:tmpl w:val="362ED870"/>
    <w:lvl w:ilvl="0" w:tplc="B7DCE91E">
      <w:start w:val="30"/>
      <w:numFmt w:val="bullet"/>
      <w:lvlText w:val=""/>
      <w:lvlJc w:val="left"/>
      <w:pPr>
        <w:ind w:left="1570" w:hanging="360"/>
      </w:pPr>
      <w:rPr>
        <w:rFonts w:ascii="Wingdings" w:eastAsiaTheme="minorHAnsi" w:hAnsi="Wingdings" w:cs="Arial" w:hint="default"/>
      </w:rPr>
    </w:lvl>
    <w:lvl w:ilvl="1" w:tplc="FFFFFFFF" w:tentative="1">
      <w:start w:val="1"/>
      <w:numFmt w:val="lowerLetter"/>
      <w:lvlText w:val="%2."/>
      <w:lvlJc w:val="left"/>
      <w:pPr>
        <w:ind w:left="2290" w:hanging="360"/>
      </w:pPr>
    </w:lvl>
    <w:lvl w:ilvl="2" w:tplc="FFFFFFFF" w:tentative="1">
      <w:start w:val="1"/>
      <w:numFmt w:val="lowerRoman"/>
      <w:lvlText w:val="%3."/>
      <w:lvlJc w:val="right"/>
      <w:pPr>
        <w:ind w:left="3010" w:hanging="180"/>
      </w:pPr>
    </w:lvl>
    <w:lvl w:ilvl="3" w:tplc="FFFFFFFF" w:tentative="1">
      <w:start w:val="1"/>
      <w:numFmt w:val="decimal"/>
      <w:lvlText w:val="%4."/>
      <w:lvlJc w:val="left"/>
      <w:pPr>
        <w:ind w:left="3730" w:hanging="360"/>
      </w:pPr>
    </w:lvl>
    <w:lvl w:ilvl="4" w:tplc="FFFFFFFF" w:tentative="1">
      <w:start w:val="1"/>
      <w:numFmt w:val="lowerLetter"/>
      <w:lvlText w:val="%5."/>
      <w:lvlJc w:val="left"/>
      <w:pPr>
        <w:ind w:left="4450" w:hanging="360"/>
      </w:pPr>
    </w:lvl>
    <w:lvl w:ilvl="5" w:tplc="FFFFFFFF" w:tentative="1">
      <w:start w:val="1"/>
      <w:numFmt w:val="lowerRoman"/>
      <w:lvlText w:val="%6."/>
      <w:lvlJc w:val="right"/>
      <w:pPr>
        <w:ind w:left="5170" w:hanging="180"/>
      </w:pPr>
    </w:lvl>
    <w:lvl w:ilvl="6" w:tplc="FFFFFFFF" w:tentative="1">
      <w:start w:val="1"/>
      <w:numFmt w:val="decimal"/>
      <w:lvlText w:val="%7."/>
      <w:lvlJc w:val="left"/>
      <w:pPr>
        <w:ind w:left="5890" w:hanging="360"/>
      </w:pPr>
    </w:lvl>
    <w:lvl w:ilvl="7" w:tplc="FFFFFFFF" w:tentative="1">
      <w:start w:val="1"/>
      <w:numFmt w:val="lowerLetter"/>
      <w:lvlText w:val="%8."/>
      <w:lvlJc w:val="left"/>
      <w:pPr>
        <w:ind w:left="6610" w:hanging="360"/>
      </w:pPr>
    </w:lvl>
    <w:lvl w:ilvl="8" w:tplc="FFFFFFFF" w:tentative="1">
      <w:start w:val="1"/>
      <w:numFmt w:val="lowerRoman"/>
      <w:lvlText w:val="%9."/>
      <w:lvlJc w:val="right"/>
      <w:pPr>
        <w:ind w:left="7330" w:hanging="180"/>
      </w:pPr>
    </w:lvl>
  </w:abstractNum>
  <w:abstractNum w:abstractNumId="6" w15:restartNumberingAfterBreak="0">
    <w:nsid w:val="1C4C51D7"/>
    <w:multiLevelType w:val="hybridMultilevel"/>
    <w:tmpl w:val="2B26AF78"/>
    <w:lvl w:ilvl="0" w:tplc="93B40C38">
      <w:start w:val="11"/>
      <w:numFmt w:val="bullet"/>
      <w:lvlText w:val="-"/>
      <w:lvlJc w:val="left"/>
      <w:pPr>
        <w:ind w:left="1494" w:hanging="360"/>
      </w:pPr>
      <w:rPr>
        <w:rFonts w:ascii="Arial Narrow" w:eastAsia="Arial" w:hAnsi="Arial Narrow" w:cs="Aria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214169C9"/>
    <w:multiLevelType w:val="hybridMultilevel"/>
    <w:tmpl w:val="B3E61364"/>
    <w:lvl w:ilvl="0" w:tplc="8996B364">
      <w:start w:val="3000"/>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31095C"/>
    <w:multiLevelType w:val="hybridMultilevel"/>
    <w:tmpl w:val="98C07BD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2D567883"/>
    <w:multiLevelType w:val="multilevel"/>
    <w:tmpl w:val="BBDA2F9C"/>
    <w:lvl w:ilvl="0">
      <w:start w:val="1"/>
      <w:numFmt w:val="decimal"/>
      <w:lvlText w:val="%1."/>
      <w:lvlJc w:val="left"/>
      <w:pPr>
        <w:ind w:left="720" w:hanging="360"/>
      </w:pPr>
      <w:rPr>
        <w:rFonts w:hint="default"/>
      </w:rPr>
    </w:lvl>
    <w:lvl w:ilvl="1">
      <w:start w:val="1"/>
      <w:numFmt w:val="decimal"/>
      <w:lvlText w:val="%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0" w15:restartNumberingAfterBreak="0">
    <w:nsid w:val="306261BE"/>
    <w:multiLevelType w:val="hybridMultilevel"/>
    <w:tmpl w:val="1C600482"/>
    <w:lvl w:ilvl="0" w:tplc="0409000B">
      <w:start w:val="1"/>
      <w:numFmt w:val="bullet"/>
      <w:lvlText w:val=""/>
      <w:lvlJc w:val="left"/>
      <w:pPr>
        <w:ind w:left="1931" w:hanging="360"/>
      </w:pPr>
      <w:rPr>
        <w:rFonts w:ascii="Wingdings" w:hAnsi="Wingdings" w:hint="default"/>
      </w:rPr>
    </w:lvl>
    <w:lvl w:ilvl="1" w:tplc="04090003" w:tentative="1">
      <w:start w:val="1"/>
      <w:numFmt w:val="bullet"/>
      <w:lvlText w:val="o"/>
      <w:lvlJc w:val="left"/>
      <w:pPr>
        <w:ind w:left="2651" w:hanging="360"/>
      </w:pPr>
      <w:rPr>
        <w:rFonts w:ascii="Courier New" w:hAnsi="Courier New" w:cs="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cs="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cs="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11" w15:restartNumberingAfterBreak="0">
    <w:nsid w:val="32703F78"/>
    <w:multiLevelType w:val="hybridMultilevel"/>
    <w:tmpl w:val="410E36D8"/>
    <w:lvl w:ilvl="0" w:tplc="04090011">
      <w:start w:val="1"/>
      <w:numFmt w:val="decimal"/>
      <w:lvlText w:val="%1)"/>
      <w:lvlJc w:val="left"/>
      <w:pPr>
        <w:ind w:left="720" w:hanging="360"/>
      </w:pPr>
    </w:lvl>
    <w:lvl w:ilvl="1" w:tplc="8500AF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275BC9"/>
    <w:multiLevelType w:val="multilevel"/>
    <w:tmpl w:val="BBDA2F9C"/>
    <w:lvl w:ilvl="0">
      <w:start w:val="1"/>
      <w:numFmt w:val="decimal"/>
      <w:lvlText w:val="%1."/>
      <w:lvlJc w:val="left"/>
      <w:pPr>
        <w:ind w:left="720" w:hanging="360"/>
      </w:pPr>
      <w:rPr>
        <w:rFonts w:hint="default"/>
      </w:rPr>
    </w:lvl>
    <w:lvl w:ilvl="1">
      <w:start w:val="1"/>
      <w:numFmt w:val="decimal"/>
      <w:lvlText w:val="%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3" w15:restartNumberingAfterBreak="0">
    <w:nsid w:val="377366E1"/>
    <w:multiLevelType w:val="hybridMultilevel"/>
    <w:tmpl w:val="38EAF870"/>
    <w:lvl w:ilvl="0" w:tplc="0764E3B6">
      <w:start w:val="1"/>
      <w:numFmt w:val="bullet"/>
      <w:lvlText w:val=""/>
      <w:lvlJc w:val="left"/>
      <w:pPr>
        <w:ind w:left="1345" w:hanging="360"/>
      </w:pPr>
      <w:rPr>
        <w:rFonts w:ascii="Symbol" w:hAnsi="Symbol" w:hint="default"/>
      </w:rPr>
    </w:lvl>
    <w:lvl w:ilvl="1" w:tplc="04090003" w:tentative="1">
      <w:start w:val="1"/>
      <w:numFmt w:val="bullet"/>
      <w:lvlText w:val="o"/>
      <w:lvlJc w:val="left"/>
      <w:pPr>
        <w:ind w:left="2065" w:hanging="360"/>
      </w:pPr>
      <w:rPr>
        <w:rFonts w:ascii="Courier New" w:hAnsi="Courier New" w:cs="Courier New" w:hint="default"/>
      </w:rPr>
    </w:lvl>
    <w:lvl w:ilvl="2" w:tplc="04090005" w:tentative="1">
      <w:start w:val="1"/>
      <w:numFmt w:val="bullet"/>
      <w:lvlText w:val=""/>
      <w:lvlJc w:val="left"/>
      <w:pPr>
        <w:ind w:left="2785" w:hanging="360"/>
      </w:pPr>
      <w:rPr>
        <w:rFonts w:ascii="Wingdings" w:hAnsi="Wingdings" w:hint="default"/>
      </w:rPr>
    </w:lvl>
    <w:lvl w:ilvl="3" w:tplc="04090001" w:tentative="1">
      <w:start w:val="1"/>
      <w:numFmt w:val="bullet"/>
      <w:lvlText w:val=""/>
      <w:lvlJc w:val="left"/>
      <w:pPr>
        <w:ind w:left="3505" w:hanging="360"/>
      </w:pPr>
      <w:rPr>
        <w:rFonts w:ascii="Symbol" w:hAnsi="Symbol" w:hint="default"/>
      </w:rPr>
    </w:lvl>
    <w:lvl w:ilvl="4" w:tplc="04090003" w:tentative="1">
      <w:start w:val="1"/>
      <w:numFmt w:val="bullet"/>
      <w:lvlText w:val="o"/>
      <w:lvlJc w:val="left"/>
      <w:pPr>
        <w:ind w:left="4225" w:hanging="360"/>
      </w:pPr>
      <w:rPr>
        <w:rFonts w:ascii="Courier New" w:hAnsi="Courier New" w:cs="Courier New" w:hint="default"/>
      </w:rPr>
    </w:lvl>
    <w:lvl w:ilvl="5" w:tplc="04090005" w:tentative="1">
      <w:start w:val="1"/>
      <w:numFmt w:val="bullet"/>
      <w:lvlText w:val=""/>
      <w:lvlJc w:val="left"/>
      <w:pPr>
        <w:ind w:left="4945" w:hanging="360"/>
      </w:pPr>
      <w:rPr>
        <w:rFonts w:ascii="Wingdings" w:hAnsi="Wingdings" w:hint="default"/>
      </w:rPr>
    </w:lvl>
    <w:lvl w:ilvl="6" w:tplc="04090001" w:tentative="1">
      <w:start w:val="1"/>
      <w:numFmt w:val="bullet"/>
      <w:lvlText w:val=""/>
      <w:lvlJc w:val="left"/>
      <w:pPr>
        <w:ind w:left="5665" w:hanging="360"/>
      </w:pPr>
      <w:rPr>
        <w:rFonts w:ascii="Symbol" w:hAnsi="Symbol" w:hint="default"/>
      </w:rPr>
    </w:lvl>
    <w:lvl w:ilvl="7" w:tplc="04090003" w:tentative="1">
      <w:start w:val="1"/>
      <w:numFmt w:val="bullet"/>
      <w:lvlText w:val="o"/>
      <w:lvlJc w:val="left"/>
      <w:pPr>
        <w:ind w:left="6385" w:hanging="360"/>
      </w:pPr>
      <w:rPr>
        <w:rFonts w:ascii="Courier New" w:hAnsi="Courier New" w:cs="Courier New" w:hint="default"/>
      </w:rPr>
    </w:lvl>
    <w:lvl w:ilvl="8" w:tplc="04090005" w:tentative="1">
      <w:start w:val="1"/>
      <w:numFmt w:val="bullet"/>
      <w:lvlText w:val=""/>
      <w:lvlJc w:val="left"/>
      <w:pPr>
        <w:ind w:left="7105" w:hanging="360"/>
      </w:pPr>
      <w:rPr>
        <w:rFonts w:ascii="Wingdings" w:hAnsi="Wingdings" w:hint="default"/>
      </w:rPr>
    </w:lvl>
  </w:abstractNum>
  <w:abstractNum w:abstractNumId="14" w15:restartNumberingAfterBreak="0">
    <w:nsid w:val="3C165594"/>
    <w:multiLevelType w:val="hybridMultilevel"/>
    <w:tmpl w:val="C61CA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803C9A"/>
    <w:multiLevelType w:val="hybridMultilevel"/>
    <w:tmpl w:val="5ABA1AD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4E6830FA"/>
    <w:multiLevelType w:val="hybridMultilevel"/>
    <w:tmpl w:val="5366CDDE"/>
    <w:lvl w:ilvl="0" w:tplc="34B206C6">
      <w:start w:val="3"/>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6F4BFF"/>
    <w:multiLevelType w:val="hybridMultilevel"/>
    <w:tmpl w:val="B9661FA4"/>
    <w:lvl w:ilvl="0" w:tplc="53427D08">
      <w:start w:val="1"/>
      <w:numFmt w:val="decimal"/>
      <w:lvlText w:val="%1."/>
      <w:lvlJc w:val="left"/>
      <w:pPr>
        <w:ind w:left="5322"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022AE0"/>
    <w:multiLevelType w:val="hybridMultilevel"/>
    <w:tmpl w:val="06322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A953E87"/>
    <w:multiLevelType w:val="hybridMultilevel"/>
    <w:tmpl w:val="336ABC7E"/>
    <w:lvl w:ilvl="0" w:tplc="B998B3FA">
      <w:start w:val="1"/>
      <w:numFmt w:val="decimal"/>
      <w:lvlText w:val="%1."/>
      <w:lvlJc w:val="left"/>
      <w:pPr>
        <w:ind w:left="720" w:hanging="360"/>
      </w:pPr>
      <w:rPr>
        <w:rFonts w:ascii="Arial Narrow" w:hAnsi="Arial Narrow"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126DFD"/>
    <w:multiLevelType w:val="hybridMultilevel"/>
    <w:tmpl w:val="97EE0E36"/>
    <w:lvl w:ilvl="0" w:tplc="04090019">
      <w:start w:val="1"/>
      <w:numFmt w:val="lowerLetter"/>
      <w:lvlText w:val="%1."/>
      <w:lvlJc w:val="left"/>
      <w:pPr>
        <w:ind w:left="563" w:hanging="360"/>
      </w:pPr>
    </w:lvl>
    <w:lvl w:ilvl="1" w:tplc="04090019">
      <w:start w:val="1"/>
      <w:numFmt w:val="lowerLetter"/>
      <w:lvlText w:val="%2."/>
      <w:lvlJc w:val="left"/>
      <w:pPr>
        <w:ind w:left="1283" w:hanging="360"/>
      </w:pPr>
    </w:lvl>
    <w:lvl w:ilvl="2" w:tplc="0409001B" w:tentative="1">
      <w:start w:val="1"/>
      <w:numFmt w:val="lowerRoman"/>
      <w:lvlText w:val="%3."/>
      <w:lvlJc w:val="right"/>
      <w:pPr>
        <w:ind w:left="2003" w:hanging="180"/>
      </w:pPr>
    </w:lvl>
    <w:lvl w:ilvl="3" w:tplc="0409000F" w:tentative="1">
      <w:start w:val="1"/>
      <w:numFmt w:val="decimal"/>
      <w:lvlText w:val="%4."/>
      <w:lvlJc w:val="left"/>
      <w:pPr>
        <w:ind w:left="2723" w:hanging="360"/>
      </w:pPr>
    </w:lvl>
    <w:lvl w:ilvl="4" w:tplc="04090019" w:tentative="1">
      <w:start w:val="1"/>
      <w:numFmt w:val="lowerLetter"/>
      <w:lvlText w:val="%5."/>
      <w:lvlJc w:val="left"/>
      <w:pPr>
        <w:ind w:left="3443" w:hanging="360"/>
      </w:pPr>
    </w:lvl>
    <w:lvl w:ilvl="5" w:tplc="0409001B" w:tentative="1">
      <w:start w:val="1"/>
      <w:numFmt w:val="lowerRoman"/>
      <w:lvlText w:val="%6."/>
      <w:lvlJc w:val="right"/>
      <w:pPr>
        <w:ind w:left="4163" w:hanging="180"/>
      </w:pPr>
    </w:lvl>
    <w:lvl w:ilvl="6" w:tplc="0409000F" w:tentative="1">
      <w:start w:val="1"/>
      <w:numFmt w:val="decimal"/>
      <w:lvlText w:val="%7."/>
      <w:lvlJc w:val="left"/>
      <w:pPr>
        <w:ind w:left="4883" w:hanging="360"/>
      </w:pPr>
    </w:lvl>
    <w:lvl w:ilvl="7" w:tplc="04090019" w:tentative="1">
      <w:start w:val="1"/>
      <w:numFmt w:val="lowerLetter"/>
      <w:lvlText w:val="%8."/>
      <w:lvlJc w:val="left"/>
      <w:pPr>
        <w:ind w:left="5603" w:hanging="360"/>
      </w:pPr>
    </w:lvl>
    <w:lvl w:ilvl="8" w:tplc="0409001B" w:tentative="1">
      <w:start w:val="1"/>
      <w:numFmt w:val="lowerRoman"/>
      <w:lvlText w:val="%9."/>
      <w:lvlJc w:val="right"/>
      <w:pPr>
        <w:ind w:left="6323" w:hanging="180"/>
      </w:pPr>
    </w:lvl>
  </w:abstractNum>
  <w:abstractNum w:abstractNumId="21" w15:restartNumberingAfterBreak="0">
    <w:nsid w:val="67EE6E88"/>
    <w:multiLevelType w:val="hybridMultilevel"/>
    <w:tmpl w:val="8DB28146"/>
    <w:lvl w:ilvl="0" w:tplc="62164EA6">
      <w:start w:val="6"/>
      <w:numFmt w:val="lowerLetter"/>
      <w:lvlText w:val="%1."/>
      <w:lvlJc w:val="left"/>
      <w:pPr>
        <w:ind w:left="908" w:hanging="360"/>
      </w:pPr>
      <w:rPr>
        <w:rFonts w:hint="default"/>
      </w:rPr>
    </w:lvl>
    <w:lvl w:ilvl="1" w:tplc="04090019" w:tentative="1">
      <w:start w:val="1"/>
      <w:numFmt w:val="lowerLetter"/>
      <w:lvlText w:val="%2."/>
      <w:lvlJc w:val="left"/>
      <w:pPr>
        <w:ind w:left="1628" w:hanging="360"/>
      </w:pPr>
    </w:lvl>
    <w:lvl w:ilvl="2" w:tplc="0409001B" w:tentative="1">
      <w:start w:val="1"/>
      <w:numFmt w:val="lowerRoman"/>
      <w:lvlText w:val="%3."/>
      <w:lvlJc w:val="right"/>
      <w:pPr>
        <w:ind w:left="2348" w:hanging="180"/>
      </w:pPr>
    </w:lvl>
    <w:lvl w:ilvl="3" w:tplc="0409000F" w:tentative="1">
      <w:start w:val="1"/>
      <w:numFmt w:val="decimal"/>
      <w:lvlText w:val="%4."/>
      <w:lvlJc w:val="left"/>
      <w:pPr>
        <w:ind w:left="3068" w:hanging="360"/>
      </w:pPr>
    </w:lvl>
    <w:lvl w:ilvl="4" w:tplc="04090019" w:tentative="1">
      <w:start w:val="1"/>
      <w:numFmt w:val="lowerLetter"/>
      <w:lvlText w:val="%5."/>
      <w:lvlJc w:val="left"/>
      <w:pPr>
        <w:ind w:left="3788" w:hanging="360"/>
      </w:pPr>
    </w:lvl>
    <w:lvl w:ilvl="5" w:tplc="0409001B" w:tentative="1">
      <w:start w:val="1"/>
      <w:numFmt w:val="lowerRoman"/>
      <w:lvlText w:val="%6."/>
      <w:lvlJc w:val="right"/>
      <w:pPr>
        <w:ind w:left="4508" w:hanging="180"/>
      </w:pPr>
    </w:lvl>
    <w:lvl w:ilvl="6" w:tplc="0409000F" w:tentative="1">
      <w:start w:val="1"/>
      <w:numFmt w:val="decimal"/>
      <w:lvlText w:val="%7."/>
      <w:lvlJc w:val="left"/>
      <w:pPr>
        <w:ind w:left="5228" w:hanging="360"/>
      </w:pPr>
    </w:lvl>
    <w:lvl w:ilvl="7" w:tplc="04090019" w:tentative="1">
      <w:start w:val="1"/>
      <w:numFmt w:val="lowerLetter"/>
      <w:lvlText w:val="%8."/>
      <w:lvlJc w:val="left"/>
      <w:pPr>
        <w:ind w:left="5948" w:hanging="360"/>
      </w:pPr>
    </w:lvl>
    <w:lvl w:ilvl="8" w:tplc="0409001B" w:tentative="1">
      <w:start w:val="1"/>
      <w:numFmt w:val="lowerRoman"/>
      <w:lvlText w:val="%9."/>
      <w:lvlJc w:val="right"/>
      <w:pPr>
        <w:ind w:left="6668" w:hanging="180"/>
      </w:pPr>
    </w:lvl>
  </w:abstractNum>
  <w:abstractNum w:abstractNumId="22" w15:restartNumberingAfterBreak="0">
    <w:nsid w:val="68B23580"/>
    <w:multiLevelType w:val="hybridMultilevel"/>
    <w:tmpl w:val="6D4C5EE8"/>
    <w:lvl w:ilvl="0" w:tplc="0764E3B6">
      <w:start w:val="1"/>
      <w:numFmt w:val="bullet"/>
      <w:lvlText w:val=""/>
      <w:lvlJc w:val="left"/>
      <w:pPr>
        <w:ind w:left="989" w:hanging="360"/>
      </w:pPr>
      <w:rPr>
        <w:rFonts w:ascii="Symbol" w:hAnsi="Symbol"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23" w15:restartNumberingAfterBreak="0">
    <w:nsid w:val="6A6D35B2"/>
    <w:multiLevelType w:val="hybridMultilevel"/>
    <w:tmpl w:val="5B9E10C0"/>
    <w:lvl w:ilvl="0" w:tplc="5C0A604A">
      <w:start w:val="25"/>
      <w:numFmt w:val="bullet"/>
      <w:lvlText w:val="-"/>
      <w:lvlJc w:val="left"/>
      <w:pPr>
        <w:ind w:left="720" w:hanging="360"/>
      </w:pPr>
      <w:rPr>
        <w:rFonts w:ascii="Arial" w:eastAsia="Times New Roman"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6ECF3A61"/>
    <w:multiLevelType w:val="hybridMultilevel"/>
    <w:tmpl w:val="986E38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B834EC"/>
    <w:multiLevelType w:val="hybridMultilevel"/>
    <w:tmpl w:val="5A8C28F8"/>
    <w:lvl w:ilvl="0" w:tplc="6C6CF3CC">
      <w:start w:val="15"/>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F84A1C"/>
    <w:multiLevelType w:val="hybridMultilevel"/>
    <w:tmpl w:val="9C7823DC"/>
    <w:lvl w:ilvl="0" w:tplc="04090019">
      <w:start w:val="1"/>
      <w:numFmt w:val="lowerLetter"/>
      <w:lvlText w:val="%1."/>
      <w:lvlJc w:val="left"/>
      <w:pPr>
        <w:ind w:left="1570" w:hanging="360"/>
      </w:p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27" w15:restartNumberingAfterBreak="0">
    <w:nsid w:val="7BED1293"/>
    <w:multiLevelType w:val="hybridMultilevel"/>
    <w:tmpl w:val="95BE254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E0271F3"/>
    <w:multiLevelType w:val="hybridMultilevel"/>
    <w:tmpl w:val="276A72C4"/>
    <w:lvl w:ilvl="0" w:tplc="04090011">
      <w:start w:val="1"/>
      <w:numFmt w:val="decimal"/>
      <w:lvlText w:val="%1)"/>
      <w:lvlJc w:val="left"/>
      <w:pPr>
        <w:ind w:left="720" w:hanging="360"/>
      </w:pPr>
    </w:lvl>
    <w:lvl w:ilvl="1" w:tplc="F9D275C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0"/>
  </w:num>
  <w:num w:numId="3">
    <w:abstractNumId w:val="24"/>
  </w:num>
  <w:num w:numId="4">
    <w:abstractNumId w:val="13"/>
  </w:num>
  <w:num w:numId="5">
    <w:abstractNumId w:val="22"/>
  </w:num>
  <w:num w:numId="6">
    <w:abstractNumId w:val="28"/>
  </w:num>
  <w:num w:numId="7">
    <w:abstractNumId w:val="4"/>
  </w:num>
  <w:num w:numId="8">
    <w:abstractNumId w:val="11"/>
  </w:num>
  <w:num w:numId="9">
    <w:abstractNumId w:val="27"/>
  </w:num>
  <w:num w:numId="10">
    <w:abstractNumId w:val="12"/>
  </w:num>
  <w:num w:numId="11">
    <w:abstractNumId w:val="2"/>
  </w:num>
  <w:num w:numId="12">
    <w:abstractNumId w:val="9"/>
  </w:num>
  <w:num w:numId="13">
    <w:abstractNumId w:val="18"/>
  </w:num>
  <w:num w:numId="14">
    <w:abstractNumId w:val="3"/>
  </w:num>
  <w:num w:numId="15">
    <w:abstractNumId w:val="17"/>
  </w:num>
  <w:num w:numId="16">
    <w:abstractNumId w:val="1"/>
  </w:num>
  <w:num w:numId="17">
    <w:abstractNumId w:val="26"/>
  </w:num>
  <w:num w:numId="18">
    <w:abstractNumId w:val="14"/>
  </w:num>
  <w:num w:numId="19">
    <w:abstractNumId w:val="19"/>
  </w:num>
  <w:num w:numId="20">
    <w:abstractNumId w:val="6"/>
  </w:num>
  <w:num w:numId="21">
    <w:abstractNumId w:val="8"/>
  </w:num>
  <w:num w:numId="22">
    <w:abstractNumId w:val="15"/>
  </w:num>
  <w:num w:numId="23">
    <w:abstractNumId w:val="16"/>
  </w:num>
  <w:num w:numId="24">
    <w:abstractNumId w:val="10"/>
  </w:num>
  <w:num w:numId="25">
    <w:abstractNumId w:val="5"/>
  </w:num>
  <w:num w:numId="26">
    <w:abstractNumId w:val="25"/>
  </w:num>
  <w:num w:numId="27">
    <w:abstractNumId w:val="7"/>
  </w:num>
  <w:num w:numId="28">
    <w:abstractNumId w:val="0"/>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4AB"/>
    <w:rsid w:val="00002787"/>
    <w:rsid w:val="00005214"/>
    <w:rsid w:val="000133DB"/>
    <w:rsid w:val="00014085"/>
    <w:rsid w:val="00021AFE"/>
    <w:rsid w:val="000369EA"/>
    <w:rsid w:val="0004011B"/>
    <w:rsid w:val="00043C9B"/>
    <w:rsid w:val="00050528"/>
    <w:rsid w:val="00051743"/>
    <w:rsid w:val="000620D6"/>
    <w:rsid w:val="000701FA"/>
    <w:rsid w:val="000725DE"/>
    <w:rsid w:val="0007339A"/>
    <w:rsid w:val="00086918"/>
    <w:rsid w:val="00097DFD"/>
    <w:rsid w:val="000A3308"/>
    <w:rsid w:val="000B4792"/>
    <w:rsid w:val="000B4B3D"/>
    <w:rsid w:val="000C303B"/>
    <w:rsid w:val="000C5FA9"/>
    <w:rsid w:val="000D2F68"/>
    <w:rsid w:val="000D5A44"/>
    <w:rsid w:val="000D7CE4"/>
    <w:rsid w:val="000E3CF8"/>
    <w:rsid w:val="000E5AAF"/>
    <w:rsid w:val="00104499"/>
    <w:rsid w:val="00110A5E"/>
    <w:rsid w:val="00111283"/>
    <w:rsid w:val="001130A1"/>
    <w:rsid w:val="00113D8B"/>
    <w:rsid w:val="00116373"/>
    <w:rsid w:val="00116A73"/>
    <w:rsid w:val="00117C35"/>
    <w:rsid w:val="0013406B"/>
    <w:rsid w:val="0013759D"/>
    <w:rsid w:val="001412E3"/>
    <w:rsid w:val="001429F1"/>
    <w:rsid w:val="00143732"/>
    <w:rsid w:val="00152E73"/>
    <w:rsid w:val="00154D02"/>
    <w:rsid w:val="00155065"/>
    <w:rsid w:val="00156505"/>
    <w:rsid w:val="001663EC"/>
    <w:rsid w:val="00191160"/>
    <w:rsid w:val="001A1CCE"/>
    <w:rsid w:val="001A39BE"/>
    <w:rsid w:val="001A4329"/>
    <w:rsid w:val="001A7B68"/>
    <w:rsid w:val="001C1D2B"/>
    <w:rsid w:val="001D4840"/>
    <w:rsid w:val="001D65C7"/>
    <w:rsid w:val="001D7294"/>
    <w:rsid w:val="001E04A9"/>
    <w:rsid w:val="001E59A6"/>
    <w:rsid w:val="001E6F24"/>
    <w:rsid w:val="001F5CC6"/>
    <w:rsid w:val="00204523"/>
    <w:rsid w:val="0021294E"/>
    <w:rsid w:val="00215B9F"/>
    <w:rsid w:val="00215D0B"/>
    <w:rsid w:val="002173E0"/>
    <w:rsid w:val="00220B54"/>
    <w:rsid w:val="00222BB1"/>
    <w:rsid w:val="0022338A"/>
    <w:rsid w:val="002246DB"/>
    <w:rsid w:val="00225807"/>
    <w:rsid w:val="0023162F"/>
    <w:rsid w:val="00231F14"/>
    <w:rsid w:val="002329C7"/>
    <w:rsid w:val="00233C05"/>
    <w:rsid w:val="002345E6"/>
    <w:rsid w:val="0023738A"/>
    <w:rsid w:val="00240C87"/>
    <w:rsid w:val="00240E1A"/>
    <w:rsid w:val="002449CC"/>
    <w:rsid w:val="00245F93"/>
    <w:rsid w:val="002602B5"/>
    <w:rsid w:val="00262F95"/>
    <w:rsid w:val="002644F0"/>
    <w:rsid w:val="002661A7"/>
    <w:rsid w:val="00271AEA"/>
    <w:rsid w:val="00283414"/>
    <w:rsid w:val="002841C6"/>
    <w:rsid w:val="002933DE"/>
    <w:rsid w:val="002945AC"/>
    <w:rsid w:val="002A4D69"/>
    <w:rsid w:val="002B0B85"/>
    <w:rsid w:val="002B0DCC"/>
    <w:rsid w:val="002B24B5"/>
    <w:rsid w:val="002B37CB"/>
    <w:rsid w:val="002B3FFE"/>
    <w:rsid w:val="002B49A0"/>
    <w:rsid w:val="002B4D12"/>
    <w:rsid w:val="002C0A5B"/>
    <w:rsid w:val="002C4797"/>
    <w:rsid w:val="002D59B4"/>
    <w:rsid w:val="002E1BF0"/>
    <w:rsid w:val="002E57CA"/>
    <w:rsid w:val="002F0464"/>
    <w:rsid w:val="002F3F5A"/>
    <w:rsid w:val="002F42CF"/>
    <w:rsid w:val="002F690F"/>
    <w:rsid w:val="002F7C40"/>
    <w:rsid w:val="003016A2"/>
    <w:rsid w:val="00302B79"/>
    <w:rsid w:val="00306D82"/>
    <w:rsid w:val="00307000"/>
    <w:rsid w:val="00310440"/>
    <w:rsid w:val="003117BA"/>
    <w:rsid w:val="00315CE7"/>
    <w:rsid w:val="00322661"/>
    <w:rsid w:val="00325F42"/>
    <w:rsid w:val="00337B2E"/>
    <w:rsid w:val="003421ED"/>
    <w:rsid w:val="003473DF"/>
    <w:rsid w:val="00352BF1"/>
    <w:rsid w:val="003531B3"/>
    <w:rsid w:val="00356331"/>
    <w:rsid w:val="00362DC2"/>
    <w:rsid w:val="0036686E"/>
    <w:rsid w:val="00374F86"/>
    <w:rsid w:val="00375E74"/>
    <w:rsid w:val="00377BC3"/>
    <w:rsid w:val="00380954"/>
    <w:rsid w:val="00383246"/>
    <w:rsid w:val="00383B85"/>
    <w:rsid w:val="00390B5B"/>
    <w:rsid w:val="003923BB"/>
    <w:rsid w:val="00392599"/>
    <w:rsid w:val="003932A5"/>
    <w:rsid w:val="0039362F"/>
    <w:rsid w:val="003A4963"/>
    <w:rsid w:val="003A5A01"/>
    <w:rsid w:val="003A7F07"/>
    <w:rsid w:val="003C18E3"/>
    <w:rsid w:val="003C64AC"/>
    <w:rsid w:val="00400F39"/>
    <w:rsid w:val="00416D45"/>
    <w:rsid w:val="004209CC"/>
    <w:rsid w:val="00421217"/>
    <w:rsid w:val="004244C0"/>
    <w:rsid w:val="004278C6"/>
    <w:rsid w:val="00433023"/>
    <w:rsid w:val="00444588"/>
    <w:rsid w:val="004522F1"/>
    <w:rsid w:val="00462B87"/>
    <w:rsid w:val="00473146"/>
    <w:rsid w:val="00477A4F"/>
    <w:rsid w:val="00486E32"/>
    <w:rsid w:val="0049541D"/>
    <w:rsid w:val="00495AEA"/>
    <w:rsid w:val="004A55B0"/>
    <w:rsid w:val="004B0317"/>
    <w:rsid w:val="004B431E"/>
    <w:rsid w:val="004B7DCF"/>
    <w:rsid w:val="004C2B81"/>
    <w:rsid w:val="004C374A"/>
    <w:rsid w:val="004D0EBD"/>
    <w:rsid w:val="004D445B"/>
    <w:rsid w:val="004D7E01"/>
    <w:rsid w:val="004E0D34"/>
    <w:rsid w:val="004E573F"/>
    <w:rsid w:val="004E61B3"/>
    <w:rsid w:val="004F2D72"/>
    <w:rsid w:val="004F535A"/>
    <w:rsid w:val="004F766A"/>
    <w:rsid w:val="00506423"/>
    <w:rsid w:val="005138DC"/>
    <w:rsid w:val="00521A9C"/>
    <w:rsid w:val="00523277"/>
    <w:rsid w:val="00523AFB"/>
    <w:rsid w:val="00524A88"/>
    <w:rsid w:val="005322A0"/>
    <w:rsid w:val="0054138B"/>
    <w:rsid w:val="0054340B"/>
    <w:rsid w:val="00544279"/>
    <w:rsid w:val="005445F5"/>
    <w:rsid w:val="00545E7E"/>
    <w:rsid w:val="00546040"/>
    <w:rsid w:val="005539DD"/>
    <w:rsid w:val="00564188"/>
    <w:rsid w:val="00566DBC"/>
    <w:rsid w:val="00571126"/>
    <w:rsid w:val="005726B6"/>
    <w:rsid w:val="00575448"/>
    <w:rsid w:val="005830D5"/>
    <w:rsid w:val="00584061"/>
    <w:rsid w:val="005840BB"/>
    <w:rsid w:val="0058466B"/>
    <w:rsid w:val="005859C7"/>
    <w:rsid w:val="0058720A"/>
    <w:rsid w:val="00595D43"/>
    <w:rsid w:val="005A34D4"/>
    <w:rsid w:val="005A5492"/>
    <w:rsid w:val="005A63AC"/>
    <w:rsid w:val="005A77F7"/>
    <w:rsid w:val="005B2FBC"/>
    <w:rsid w:val="005B39BE"/>
    <w:rsid w:val="005B6E58"/>
    <w:rsid w:val="005C5055"/>
    <w:rsid w:val="005D1FA6"/>
    <w:rsid w:val="005D42D1"/>
    <w:rsid w:val="005F006E"/>
    <w:rsid w:val="005F11BB"/>
    <w:rsid w:val="00600ED1"/>
    <w:rsid w:val="00602A96"/>
    <w:rsid w:val="006054FA"/>
    <w:rsid w:val="00605F5B"/>
    <w:rsid w:val="00611510"/>
    <w:rsid w:val="00611DB5"/>
    <w:rsid w:val="00613A27"/>
    <w:rsid w:val="00620298"/>
    <w:rsid w:val="00623F3F"/>
    <w:rsid w:val="00625106"/>
    <w:rsid w:val="006251A2"/>
    <w:rsid w:val="00625697"/>
    <w:rsid w:val="00636465"/>
    <w:rsid w:val="00642F1A"/>
    <w:rsid w:val="006551BE"/>
    <w:rsid w:val="00656A3C"/>
    <w:rsid w:val="00671613"/>
    <w:rsid w:val="00681BFD"/>
    <w:rsid w:val="0068294A"/>
    <w:rsid w:val="0068349A"/>
    <w:rsid w:val="00687551"/>
    <w:rsid w:val="00687A45"/>
    <w:rsid w:val="00690BF7"/>
    <w:rsid w:val="00691E36"/>
    <w:rsid w:val="006930AC"/>
    <w:rsid w:val="00695528"/>
    <w:rsid w:val="006962B6"/>
    <w:rsid w:val="006A0EAC"/>
    <w:rsid w:val="006A1737"/>
    <w:rsid w:val="006A288F"/>
    <w:rsid w:val="006A3BBF"/>
    <w:rsid w:val="006A6B4F"/>
    <w:rsid w:val="006B4276"/>
    <w:rsid w:val="006B6209"/>
    <w:rsid w:val="006C0DB6"/>
    <w:rsid w:val="006C0DE9"/>
    <w:rsid w:val="006C2CDE"/>
    <w:rsid w:val="006D2200"/>
    <w:rsid w:val="006D370F"/>
    <w:rsid w:val="006E1CE6"/>
    <w:rsid w:val="006E1FD2"/>
    <w:rsid w:val="006E2D0F"/>
    <w:rsid w:val="006F14FE"/>
    <w:rsid w:val="006F688A"/>
    <w:rsid w:val="00700F24"/>
    <w:rsid w:val="00710E3D"/>
    <w:rsid w:val="00712540"/>
    <w:rsid w:val="00727A3A"/>
    <w:rsid w:val="00733DDF"/>
    <w:rsid w:val="007425CC"/>
    <w:rsid w:val="00747B1A"/>
    <w:rsid w:val="00750225"/>
    <w:rsid w:val="00750E5C"/>
    <w:rsid w:val="00752F22"/>
    <w:rsid w:val="00754A79"/>
    <w:rsid w:val="00757ADD"/>
    <w:rsid w:val="00757F8B"/>
    <w:rsid w:val="00775572"/>
    <w:rsid w:val="00780248"/>
    <w:rsid w:val="00783769"/>
    <w:rsid w:val="007842FF"/>
    <w:rsid w:val="0078794D"/>
    <w:rsid w:val="007954A3"/>
    <w:rsid w:val="00796B80"/>
    <w:rsid w:val="007A1592"/>
    <w:rsid w:val="007A18BF"/>
    <w:rsid w:val="007A5CDA"/>
    <w:rsid w:val="007A67D0"/>
    <w:rsid w:val="007A75B7"/>
    <w:rsid w:val="007B6A65"/>
    <w:rsid w:val="007C2A24"/>
    <w:rsid w:val="007D0CE2"/>
    <w:rsid w:val="007D3B5A"/>
    <w:rsid w:val="007D4DA2"/>
    <w:rsid w:val="007D5CDA"/>
    <w:rsid w:val="007E0E63"/>
    <w:rsid w:val="007E0F80"/>
    <w:rsid w:val="007F3721"/>
    <w:rsid w:val="008001B4"/>
    <w:rsid w:val="00801D41"/>
    <w:rsid w:val="00803E75"/>
    <w:rsid w:val="00804C9E"/>
    <w:rsid w:val="00805838"/>
    <w:rsid w:val="00810959"/>
    <w:rsid w:val="00812A3D"/>
    <w:rsid w:val="0081682E"/>
    <w:rsid w:val="00816AD6"/>
    <w:rsid w:val="008175CB"/>
    <w:rsid w:val="0082586A"/>
    <w:rsid w:val="008275B2"/>
    <w:rsid w:val="0083144B"/>
    <w:rsid w:val="008315F7"/>
    <w:rsid w:val="0084303E"/>
    <w:rsid w:val="00843564"/>
    <w:rsid w:val="00844803"/>
    <w:rsid w:val="008476BB"/>
    <w:rsid w:val="00854BD1"/>
    <w:rsid w:val="00855F53"/>
    <w:rsid w:val="00857E56"/>
    <w:rsid w:val="00861C6A"/>
    <w:rsid w:val="00865A1E"/>
    <w:rsid w:val="00870A82"/>
    <w:rsid w:val="00871F96"/>
    <w:rsid w:val="008779D9"/>
    <w:rsid w:val="008810C7"/>
    <w:rsid w:val="00881DD1"/>
    <w:rsid w:val="00883918"/>
    <w:rsid w:val="008871F3"/>
    <w:rsid w:val="00890003"/>
    <w:rsid w:val="008902E8"/>
    <w:rsid w:val="00894596"/>
    <w:rsid w:val="008A0B0A"/>
    <w:rsid w:val="008A633E"/>
    <w:rsid w:val="008B33AD"/>
    <w:rsid w:val="008B687F"/>
    <w:rsid w:val="008B7EA0"/>
    <w:rsid w:val="008C101F"/>
    <w:rsid w:val="008C28AB"/>
    <w:rsid w:val="008C4475"/>
    <w:rsid w:val="008D0C39"/>
    <w:rsid w:val="008D4B16"/>
    <w:rsid w:val="008E3914"/>
    <w:rsid w:val="008E3C3F"/>
    <w:rsid w:val="008E3D2A"/>
    <w:rsid w:val="008E4A40"/>
    <w:rsid w:val="008F2951"/>
    <w:rsid w:val="008F482F"/>
    <w:rsid w:val="008F52EC"/>
    <w:rsid w:val="008F760D"/>
    <w:rsid w:val="008F7C0F"/>
    <w:rsid w:val="0090018A"/>
    <w:rsid w:val="009027D4"/>
    <w:rsid w:val="009106AB"/>
    <w:rsid w:val="00921C4A"/>
    <w:rsid w:val="0092699B"/>
    <w:rsid w:val="009307F6"/>
    <w:rsid w:val="00934955"/>
    <w:rsid w:val="00942B46"/>
    <w:rsid w:val="0095011A"/>
    <w:rsid w:val="009532CD"/>
    <w:rsid w:val="00960805"/>
    <w:rsid w:val="0096655D"/>
    <w:rsid w:val="009746BA"/>
    <w:rsid w:val="00980D31"/>
    <w:rsid w:val="009819E8"/>
    <w:rsid w:val="00982B49"/>
    <w:rsid w:val="0098372A"/>
    <w:rsid w:val="009A37AD"/>
    <w:rsid w:val="009B0FE9"/>
    <w:rsid w:val="009B371F"/>
    <w:rsid w:val="009B39C5"/>
    <w:rsid w:val="009B40FF"/>
    <w:rsid w:val="009B6593"/>
    <w:rsid w:val="009C07C6"/>
    <w:rsid w:val="009D272D"/>
    <w:rsid w:val="009D372D"/>
    <w:rsid w:val="009D51AF"/>
    <w:rsid w:val="009D57E3"/>
    <w:rsid w:val="009E0F17"/>
    <w:rsid w:val="009E2209"/>
    <w:rsid w:val="009E2C76"/>
    <w:rsid w:val="009E3B00"/>
    <w:rsid w:val="009E4DE6"/>
    <w:rsid w:val="009E7182"/>
    <w:rsid w:val="009E776E"/>
    <w:rsid w:val="009F2513"/>
    <w:rsid w:val="009F28E1"/>
    <w:rsid w:val="00A00CCB"/>
    <w:rsid w:val="00A01266"/>
    <w:rsid w:val="00A01DEF"/>
    <w:rsid w:val="00A02F3A"/>
    <w:rsid w:val="00A07DA0"/>
    <w:rsid w:val="00A12832"/>
    <w:rsid w:val="00A33C8A"/>
    <w:rsid w:val="00A359BA"/>
    <w:rsid w:val="00A41E0A"/>
    <w:rsid w:val="00A46E1C"/>
    <w:rsid w:val="00A50FD2"/>
    <w:rsid w:val="00A53D51"/>
    <w:rsid w:val="00A54096"/>
    <w:rsid w:val="00A553CA"/>
    <w:rsid w:val="00A56E14"/>
    <w:rsid w:val="00A60768"/>
    <w:rsid w:val="00A60C2D"/>
    <w:rsid w:val="00A62923"/>
    <w:rsid w:val="00A64655"/>
    <w:rsid w:val="00A74255"/>
    <w:rsid w:val="00A74902"/>
    <w:rsid w:val="00A75CE3"/>
    <w:rsid w:val="00A87E27"/>
    <w:rsid w:val="00A9453F"/>
    <w:rsid w:val="00A94C4B"/>
    <w:rsid w:val="00AA3FE8"/>
    <w:rsid w:val="00AA5807"/>
    <w:rsid w:val="00AB1DAA"/>
    <w:rsid w:val="00AC76AC"/>
    <w:rsid w:val="00AD000C"/>
    <w:rsid w:val="00AD01B9"/>
    <w:rsid w:val="00AD0D03"/>
    <w:rsid w:val="00AD0FAD"/>
    <w:rsid w:val="00AE14AB"/>
    <w:rsid w:val="00AE3054"/>
    <w:rsid w:val="00AF04F6"/>
    <w:rsid w:val="00AF70A3"/>
    <w:rsid w:val="00B007D9"/>
    <w:rsid w:val="00B00A12"/>
    <w:rsid w:val="00B0448E"/>
    <w:rsid w:val="00B103F8"/>
    <w:rsid w:val="00B154DA"/>
    <w:rsid w:val="00B215C5"/>
    <w:rsid w:val="00B2440B"/>
    <w:rsid w:val="00B27A6B"/>
    <w:rsid w:val="00B33480"/>
    <w:rsid w:val="00B34E73"/>
    <w:rsid w:val="00B35F0D"/>
    <w:rsid w:val="00B40BC6"/>
    <w:rsid w:val="00B419C1"/>
    <w:rsid w:val="00B56F7C"/>
    <w:rsid w:val="00B61E13"/>
    <w:rsid w:val="00B65856"/>
    <w:rsid w:val="00B706DA"/>
    <w:rsid w:val="00B71C68"/>
    <w:rsid w:val="00B73BEB"/>
    <w:rsid w:val="00B743BE"/>
    <w:rsid w:val="00B74F14"/>
    <w:rsid w:val="00B8243D"/>
    <w:rsid w:val="00B82B53"/>
    <w:rsid w:val="00B85B35"/>
    <w:rsid w:val="00B87435"/>
    <w:rsid w:val="00B9051A"/>
    <w:rsid w:val="00B90F43"/>
    <w:rsid w:val="00B954F1"/>
    <w:rsid w:val="00BA575D"/>
    <w:rsid w:val="00BB02CA"/>
    <w:rsid w:val="00BB2D98"/>
    <w:rsid w:val="00BB64A6"/>
    <w:rsid w:val="00BC02D9"/>
    <w:rsid w:val="00BE7362"/>
    <w:rsid w:val="00BF2F13"/>
    <w:rsid w:val="00BF47E1"/>
    <w:rsid w:val="00BF6BE8"/>
    <w:rsid w:val="00BF6FCF"/>
    <w:rsid w:val="00C008C0"/>
    <w:rsid w:val="00C0679A"/>
    <w:rsid w:val="00C2419D"/>
    <w:rsid w:val="00C37754"/>
    <w:rsid w:val="00C37BCC"/>
    <w:rsid w:val="00C37D2F"/>
    <w:rsid w:val="00C41CAF"/>
    <w:rsid w:val="00C42AD0"/>
    <w:rsid w:val="00C437B2"/>
    <w:rsid w:val="00C43A37"/>
    <w:rsid w:val="00C4612F"/>
    <w:rsid w:val="00C47302"/>
    <w:rsid w:val="00C47B0A"/>
    <w:rsid w:val="00C53160"/>
    <w:rsid w:val="00C576A0"/>
    <w:rsid w:val="00C628B3"/>
    <w:rsid w:val="00C72211"/>
    <w:rsid w:val="00C732CC"/>
    <w:rsid w:val="00C80348"/>
    <w:rsid w:val="00C8361E"/>
    <w:rsid w:val="00CA0137"/>
    <w:rsid w:val="00CA044C"/>
    <w:rsid w:val="00CA0873"/>
    <w:rsid w:val="00CA4860"/>
    <w:rsid w:val="00CA6767"/>
    <w:rsid w:val="00CB428E"/>
    <w:rsid w:val="00CD1881"/>
    <w:rsid w:val="00CD44E2"/>
    <w:rsid w:val="00CD4582"/>
    <w:rsid w:val="00CD5523"/>
    <w:rsid w:val="00CD6A99"/>
    <w:rsid w:val="00CE184F"/>
    <w:rsid w:val="00CE567D"/>
    <w:rsid w:val="00CF2A9F"/>
    <w:rsid w:val="00CF4635"/>
    <w:rsid w:val="00CF4C2F"/>
    <w:rsid w:val="00CF4D34"/>
    <w:rsid w:val="00D01147"/>
    <w:rsid w:val="00D01411"/>
    <w:rsid w:val="00D02C6A"/>
    <w:rsid w:val="00D0655D"/>
    <w:rsid w:val="00D17D32"/>
    <w:rsid w:val="00D22236"/>
    <w:rsid w:val="00D229CF"/>
    <w:rsid w:val="00D31A71"/>
    <w:rsid w:val="00D40420"/>
    <w:rsid w:val="00D4633E"/>
    <w:rsid w:val="00D46DDB"/>
    <w:rsid w:val="00D5355C"/>
    <w:rsid w:val="00D54DE1"/>
    <w:rsid w:val="00D559FE"/>
    <w:rsid w:val="00D65804"/>
    <w:rsid w:val="00D67DFC"/>
    <w:rsid w:val="00D72561"/>
    <w:rsid w:val="00D84299"/>
    <w:rsid w:val="00D866C9"/>
    <w:rsid w:val="00D8765B"/>
    <w:rsid w:val="00D91357"/>
    <w:rsid w:val="00D9749E"/>
    <w:rsid w:val="00DC1B33"/>
    <w:rsid w:val="00DC4397"/>
    <w:rsid w:val="00DC5EC7"/>
    <w:rsid w:val="00DC6664"/>
    <w:rsid w:val="00DC7279"/>
    <w:rsid w:val="00DD0FF2"/>
    <w:rsid w:val="00DD1480"/>
    <w:rsid w:val="00DD5A79"/>
    <w:rsid w:val="00DE472C"/>
    <w:rsid w:val="00DF7A7A"/>
    <w:rsid w:val="00E03E60"/>
    <w:rsid w:val="00E04991"/>
    <w:rsid w:val="00E07089"/>
    <w:rsid w:val="00E1301E"/>
    <w:rsid w:val="00E141D5"/>
    <w:rsid w:val="00E14B72"/>
    <w:rsid w:val="00E2390D"/>
    <w:rsid w:val="00E3387C"/>
    <w:rsid w:val="00E352E9"/>
    <w:rsid w:val="00E414B0"/>
    <w:rsid w:val="00E4271A"/>
    <w:rsid w:val="00E4552A"/>
    <w:rsid w:val="00E50E4E"/>
    <w:rsid w:val="00E650D4"/>
    <w:rsid w:val="00E7392A"/>
    <w:rsid w:val="00E74EDC"/>
    <w:rsid w:val="00E77AA7"/>
    <w:rsid w:val="00E80A99"/>
    <w:rsid w:val="00E93402"/>
    <w:rsid w:val="00E97185"/>
    <w:rsid w:val="00EA1D01"/>
    <w:rsid w:val="00EC1593"/>
    <w:rsid w:val="00EC1B17"/>
    <w:rsid w:val="00EC5A39"/>
    <w:rsid w:val="00EC7505"/>
    <w:rsid w:val="00ED7338"/>
    <w:rsid w:val="00EE0FFC"/>
    <w:rsid w:val="00EE2791"/>
    <w:rsid w:val="00EF37CC"/>
    <w:rsid w:val="00EF3EAA"/>
    <w:rsid w:val="00EF4332"/>
    <w:rsid w:val="00EF71F4"/>
    <w:rsid w:val="00F011E1"/>
    <w:rsid w:val="00F01EF9"/>
    <w:rsid w:val="00F0772A"/>
    <w:rsid w:val="00F13A46"/>
    <w:rsid w:val="00F16AC3"/>
    <w:rsid w:val="00F25322"/>
    <w:rsid w:val="00F2543E"/>
    <w:rsid w:val="00F259C9"/>
    <w:rsid w:val="00F2777A"/>
    <w:rsid w:val="00F32B14"/>
    <w:rsid w:val="00F45AF8"/>
    <w:rsid w:val="00F52634"/>
    <w:rsid w:val="00F5660B"/>
    <w:rsid w:val="00F57498"/>
    <w:rsid w:val="00F57E16"/>
    <w:rsid w:val="00F63BE6"/>
    <w:rsid w:val="00F6440F"/>
    <w:rsid w:val="00F64B71"/>
    <w:rsid w:val="00F7231A"/>
    <w:rsid w:val="00F72DA7"/>
    <w:rsid w:val="00F76A5F"/>
    <w:rsid w:val="00F80053"/>
    <w:rsid w:val="00F82EFA"/>
    <w:rsid w:val="00F84FB4"/>
    <w:rsid w:val="00F85B1A"/>
    <w:rsid w:val="00F863A9"/>
    <w:rsid w:val="00F865A0"/>
    <w:rsid w:val="00F96BF1"/>
    <w:rsid w:val="00FB4F40"/>
    <w:rsid w:val="00FB710A"/>
    <w:rsid w:val="00FC0319"/>
    <w:rsid w:val="00FC382A"/>
    <w:rsid w:val="00FD5355"/>
    <w:rsid w:val="00FD5CFB"/>
    <w:rsid w:val="00FD5F0E"/>
    <w:rsid w:val="00FD625A"/>
    <w:rsid w:val="00FE4E20"/>
    <w:rsid w:val="00FF6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DDF785"/>
  <w15:docId w15:val="{56AFE557-5FB2-4FC2-9CE6-08C95D0B8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link w:val="Heading1Char"/>
    <w:uiPriority w:val="1"/>
    <w:qFormat/>
    <w:rsid w:val="002F0464"/>
    <w:pPr>
      <w:autoSpaceDE w:val="0"/>
      <w:autoSpaceDN w:val="0"/>
      <w:spacing w:after="0" w:line="240" w:lineRule="auto"/>
      <w:ind w:left="254"/>
      <w:jc w:val="center"/>
      <w:outlineLvl w:val="0"/>
    </w:pPr>
    <w:rPr>
      <w:rFonts w:ascii="Arial" w:eastAsia="Arial" w:hAnsi="Arial" w:cs="Arial"/>
      <w:b/>
      <w:bCs/>
      <w:lang w:val="id"/>
    </w:rPr>
  </w:style>
  <w:style w:type="paragraph" w:styleId="Heading2">
    <w:name w:val="heading 2"/>
    <w:basedOn w:val="Normal"/>
    <w:next w:val="Normal"/>
    <w:link w:val="Heading2Char"/>
    <w:uiPriority w:val="9"/>
    <w:semiHidden/>
    <w:unhideWhenUsed/>
    <w:qFormat/>
    <w:rsid w:val="009B371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25F42"/>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25F42"/>
    <w:rPr>
      <w:color w:val="0000FF"/>
      <w:u w:val="single"/>
    </w:rPr>
  </w:style>
  <w:style w:type="table" w:styleId="TableGrid">
    <w:name w:val="Table Grid"/>
    <w:basedOn w:val="TableNormal"/>
    <w:uiPriority w:val="39"/>
    <w:rsid w:val="00FB710A"/>
    <w:pPr>
      <w:widowControl/>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FB710A"/>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72561"/>
    <w:rPr>
      <w:color w:val="605E5C"/>
      <w:shd w:val="clear" w:color="auto" w:fill="E1DFDD"/>
    </w:rPr>
  </w:style>
  <w:style w:type="paragraph" w:customStyle="1" w:styleId="Default">
    <w:name w:val="Default"/>
    <w:rsid w:val="00687A45"/>
    <w:pPr>
      <w:widowControl/>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86918"/>
    <w:pPr>
      <w:widowControl/>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086918"/>
    <w:rPr>
      <w:rFonts w:eastAsiaTheme="minorEastAsia"/>
    </w:rPr>
  </w:style>
  <w:style w:type="paragraph" w:styleId="NoSpacing">
    <w:name w:val="No Spacing"/>
    <w:link w:val="NoSpacingChar"/>
    <w:uiPriority w:val="1"/>
    <w:qFormat/>
    <w:rsid w:val="00086918"/>
    <w:pPr>
      <w:widowControl/>
      <w:spacing w:after="0" w:line="240" w:lineRule="auto"/>
    </w:pPr>
    <w:rPr>
      <w:rFonts w:ascii="Calibri" w:eastAsia="Times New Roman" w:hAnsi="Calibri" w:cs="Times New Roman"/>
    </w:rPr>
  </w:style>
  <w:style w:type="character" w:customStyle="1" w:styleId="NoSpacingChar">
    <w:name w:val="No Spacing Char"/>
    <w:link w:val="NoSpacing"/>
    <w:uiPriority w:val="1"/>
    <w:rsid w:val="00086918"/>
    <w:rPr>
      <w:rFonts w:ascii="Calibri" w:eastAsia="Times New Roman" w:hAnsi="Calibri" w:cs="Times New Roman"/>
    </w:rPr>
  </w:style>
  <w:style w:type="paragraph" w:styleId="BodyText">
    <w:name w:val="Body Text"/>
    <w:basedOn w:val="Normal"/>
    <w:link w:val="BodyTextChar"/>
    <w:uiPriority w:val="1"/>
    <w:qFormat/>
    <w:rsid w:val="002F0464"/>
    <w:pPr>
      <w:autoSpaceDE w:val="0"/>
      <w:autoSpaceDN w:val="0"/>
      <w:spacing w:after="0" w:line="240" w:lineRule="auto"/>
    </w:pPr>
    <w:rPr>
      <w:rFonts w:ascii="Arial" w:eastAsia="Arial" w:hAnsi="Arial" w:cs="Arial"/>
      <w:lang w:val="id"/>
    </w:rPr>
  </w:style>
  <w:style w:type="character" w:customStyle="1" w:styleId="BodyTextChar">
    <w:name w:val="Body Text Char"/>
    <w:basedOn w:val="DefaultParagraphFont"/>
    <w:link w:val="BodyText"/>
    <w:uiPriority w:val="1"/>
    <w:rsid w:val="002F0464"/>
    <w:rPr>
      <w:rFonts w:ascii="Arial" w:eastAsia="Arial" w:hAnsi="Arial" w:cs="Arial"/>
      <w:lang w:val="id"/>
    </w:rPr>
  </w:style>
  <w:style w:type="paragraph" w:customStyle="1" w:styleId="17">
    <w:name w:val="17"/>
    <w:basedOn w:val="Normal"/>
    <w:rsid w:val="002F0464"/>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2F0464"/>
    <w:rPr>
      <w:rFonts w:ascii="Arial" w:eastAsia="Arial" w:hAnsi="Arial" w:cs="Arial"/>
      <w:b/>
      <w:bCs/>
      <w:lang w:val="id"/>
    </w:rPr>
  </w:style>
  <w:style w:type="paragraph" w:customStyle="1" w:styleId="16">
    <w:name w:val="16"/>
    <w:basedOn w:val="Normal"/>
    <w:rsid w:val="002F0464"/>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32A5"/>
    <w:rPr>
      <w:color w:val="605E5C"/>
      <w:shd w:val="clear" w:color="auto" w:fill="E1DFDD"/>
    </w:rPr>
  </w:style>
  <w:style w:type="paragraph" w:styleId="Footer">
    <w:name w:val="footer"/>
    <w:basedOn w:val="Normal"/>
    <w:link w:val="FooterChar"/>
    <w:uiPriority w:val="99"/>
    <w:unhideWhenUsed/>
    <w:rsid w:val="004F76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66A"/>
  </w:style>
  <w:style w:type="paragraph" w:styleId="Revision">
    <w:name w:val="Revision"/>
    <w:hidden/>
    <w:uiPriority w:val="99"/>
    <w:semiHidden/>
    <w:rsid w:val="00960805"/>
    <w:pPr>
      <w:widowControl/>
      <w:spacing w:after="0" w:line="240" w:lineRule="auto"/>
    </w:pPr>
  </w:style>
  <w:style w:type="character" w:customStyle="1" w:styleId="Heading2Char">
    <w:name w:val="Heading 2 Char"/>
    <w:basedOn w:val="DefaultParagraphFont"/>
    <w:link w:val="Heading2"/>
    <w:uiPriority w:val="9"/>
    <w:semiHidden/>
    <w:rsid w:val="009B371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674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loud.pertamina-ptk.com/index.php/s/bgTSAD4rxV5urb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loud.pertamina-ptk.com/index.php/s/cqM2HPvfepmYn9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hipChartering.ptk@pertamin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558D6-DCFB-43A8-8191-3C2CC7F4B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Putra Diyan Novlarang</dc:creator>
  <cp:lastModifiedBy>Marfuah Handayani Amna</cp:lastModifiedBy>
  <cp:revision>2</cp:revision>
  <cp:lastPrinted>2026-05-06T01:06:00Z</cp:lastPrinted>
  <dcterms:created xsi:type="dcterms:W3CDTF">2026-05-18T08:16:00Z</dcterms:created>
  <dcterms:modified xsi:type="dcterms:W3CDTF">2026-05-18T08:16:00Z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2021-03-05T00:00:00Z</vt:filetime>
  </property>
  <property fmtid="{D5CDD505-2E9C-101B-9397-08002B2CF9AE}" pid="3" name="LastSaved">
    <vt:filetime>2021-05-04T00:00:00Z</vt:filetime>
  </property>
  <property fmtid="{D5CDD505-2E9C-101B-9397-08002B2CF9AE}" pid="4" name="GrammarlyDocumentId">
    <vt:lpwstr>c932299043082fcaf59db3d999e855d582249b00faa7b6789bb83ff4e0c00e77</vt:lpwstr>
  </property>
</Properties>
</file>